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F8E" w:rsidRDefault="00701BCB" w:rsidP="00701BCB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854EA7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>
        <w:rPr>
          <w:noProof/>
          <w:sz w:val="40"/>
          <w:szCs w:val="40"/>
        </w:rPr>
        <w:drawing>
          <wp:inline distT="0" distB="0" distL="0" distR="0">
            <wp:extent cx="400050" cy="622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BCB" w:rsidRDefault="00701BCB" w:rsidP="00A07BCD">
      <w:pPr>
        <w:ind w:left="567"/>
        <w:jc w:val="right"/>
        <w:rPr>
          <w:sz w:val="28"/>
          <w:szCs w:val="28"/>
        </w:rPr>
      </w:pPr>
    </w:p>
    <w:p w:rsidR="00701BCB" w:rsidRDefault="00701BCB" w:rsidP="00701BCB">
      <w:pPr>
        <w:jc w:val="center"/>
        <w:rPr>
          <w:b/>
        </w:rPr>
      </w:pPr>
      <w:r w:rsidRPr="001D6E73">
        <w:rPr>
          <w:b/>
        </w:rPr>
        <w:t>РОССИЙСКАЯ ФЕДЕРАЦИЯ</w:t>
      </w:r>
    </w:p>
    <w:p w:rsidR="00701BCB" w:rsidRPr="001D6E73" w:rsidRDefault="00701BCB" w:rsidP="00701BCB">
      <w:pPr>
        <w:jc w:val="center"/>
        <w:rPr>
          <w:b/>
        </w:rPr>
      </w:pPr>
      <w:r w:rsidRPr="001D6E73">
        <w:rPr>
          <w:b/>
        </w:rPr>
        <w:t>РОСТОВСКАЯ ОБЛАСТЬ</w:t>
      </w:r>
    </w:p>
    <w:p w:rsidR="00701BCB" w:rsidRPr="001D6E73" w:rsidRDefault="00701BCB" w:rsidP="00701BCB">
      <w:pPr>
        <w:jc w:val="center"/>
        <w:rPr>
          <w:b/>
        </w:rPr>
      </w:pPr>
      <w:r>
        <w:rPr>
          <w:b/>
        </w:rPr>
        <w:t>БЕЛОКАЛИТВИНСКИЙ</w:t>
      </w:r>
      <w:r w:rsidRPr="001D6E73">
        <w:rPr>
          <w:b/>
        </w:rPr>
        <w:t xml:space="preserve"> РАЙОН</w:t>
      </w:r>
    </w:p>
    <w:p w:rsidR="00701BCB" w:rsidRPr="001D6E73" w:rsidRDefault="00701BCB" w:rsidP="00701BCB">
      <w:pPr>
        <w:jc w:val="center"/>
        <w:rPr>
          <w:b/>
        </w:rPr>
      </w:pPr>
      <w:r w:rsidRPr="001D6E73">
        <w:rPr>
          <w:b/>
        </w:rPr>
        <w:t>МУ</w:t>
      </w:r>
      <w:r>
        <w:rPr>
          <w:b/>
        </w:rPr>
        <w:t>Н</w:t>
      </w:r>
      <w:r w:rsidRPr="001D6E73">
        <w:rPr>
          <w:b/>
        </w:rPr>
        <w:t>ИЦИПАЛЬНОЕ ОБРАЗОВАНИЕ</w:t>
      </w:r>
    </w:p>
    <w:p w:rsidR="00701BCB" w:rsidRPr="001D6E73" w:rsidRDefault="00701BCB" w:rsidP="00701BCB">
      <w:pPr>
        <w:jc w:val="center"/>
        <w:rPr>
          <w:b/>
        </w:rPr>
      </w:pPr>
      <w:r w:rsidRPr="001D6E73">
        <w:rPr>
          <w:b/>
        </w:rPr>
        <w:t>«</w:t>
      </w:r>
      <w:r>
        <w:rPr>
          <w:b/>
        </w:rPr>
        <w:t>КРАСНОДОНЕЦКОЕ СЕЛЬСКОЕ</w:t>
      </w:r>
      <w:r w:rsidRPr="001D6E73">
        <w:rPr>
          <w:b/>
        </w:rPr>
        <w:t xml:space="preserve"> ПОСЕЛЕНИЕ»</w:t>
      </w:r>
    </w:p>
    <w:p w:rsidR="00701BCB" w:rsidRPr="001D6E73" w:rsidRDefault="00701BCB" w:rsidP="00701BCB">
      <w:pPr>
        <w:jc w:val="center"/>
        <w:rPr>
          <w:b/>
        </w:rPr>
      </w:pPr>
      <w:r w:rsidRPr="001D6E73">
        <w:rPr>
          <w:b/>
        </w:rPr>
        <w:t xml:space="preserve">СОБРАНИЕ ДЕПУТАТОВ </w:t>
      </w:r>
      <w:r>
        <w:rPr>
          <w:b/>
        </w:rPr>
        <w:t>КРАСНОДОНЕЦКОГО СЕЛЬСКОГО</w:t>
      </w:r>
      <w:r w:rsidRPr="001D6E73">
        <w:rPr>
          <w:b/>
        </w:rPr>
        <w:t xml:space="preserve"> ПОСЕЛЕНИЯ</w:t>
      </w:r>
    </w:p>
    <w:p w:rsidR="00701BCB" w:rsidRPr="00D607CB" w:rsidRDefault="00701BCB" w:rsidP="00701BCB">
      <w:pPr>
        <w:pStyle w:val="5"/>
        <w:rPr>
          <w:rFonts w:ascii="Times New Roman" w:eastAsia="Times New Roman" w:hAnsi="Times New Roman" w:cs="Times New Roman"/>
          <w:b/>
          <w:color w:val="auto"/>
          <w:szCs w:val="20"/>
        </w:rPr>
      </w:pPr>
      <w:r w:rsidRPr="00D607CB">
        <w:rPr>
          <w:rFonts w:ascii="Times New Roman" w:eastAsia="Times New Roman" w:hAnsi="Times New Roman" w:cs="Times New Roman"/>
          <w:b/>
          <w:color w:val="auto"/>
        </w:rPr>
        <w:t xml:space="preserve">                                                      </w:t>
      </w:r>
      <w:r w:rsidR="00286699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="0083751D">
        <w:rPr>
          <w:rFonts w:ascii="Times New Roman" w:eastAsia="Times New Roman" w:hAnsi="Times New Roman" w:cs="Times New Roman"/>
          <w:b/>
          <w:color w:val="auto"/>
        </w:rPr>
        <w:t xml:space="preserve">          </w:t>
      </w:r>
      <w:bookmarkStart w:id="0" w:name="_GoBack"/>
      <w:bookmarkEnd w:id="0"/>
      <w:r w:rsidR="00854EA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D607CB">
        <w:rPr>
          <w:rFonts w:ascii="Times New Roman" w:eastAsia="Times New Roman" w:hAnsi="Times New Roman" w:cs="Times New Roman"/>
          <w:b/>
          <w:color w:val="auto"/>
        </w:rPr>
        <w:t xml:space="preserve">РЕШЕНИЕ </w:t>
      </w:r>
    </w:p>
    <w:p w:rsidR="00701BCB" w:rsidRPr="00F70536" w:rsidRDefault="00701BCB" w:rsidP="00701BCB">
      <w:pPr>
        <w:ind w:left="600"/>
        <w:jc w:val="center"/>
        <w:rPr>
          <w:szCs w:val="28"/>
        </w:rPr>
      </w:pPr>
    </w:p>
    <w:p w:rsidR="00701BCB" w:rsidRDefault="0083751D" w:rsidP="00701BCB">
      <w:pPr>
        <w:rPr>
          <w:szCs w:val="28"/>
        </w:rPr>
      </w:pPr>
      <w:r w:rsidRPr="0083751D">
        <w:rPr>
          <w:sz w:val="28"/>
          <w:szCs w:val="28"/>
        </w:rPr>
        <w:t xml:space="preserve">25 </w:t>
      </w:r>
      <w:r w:rsidR="00F43FE2" w:rsidRPr="0083751D">
        <w:rPr>
          <w:sz w:val="28"/>
          <w:szCs w:val="28"/>
        </w:rPr>
        <w:t>декабрь</w:t>
      </w:r>
      <w:r w:rsidR="00B35742" w:rsidRPr="0083751D">
        <w:rPr>
          <w:sz w:val="28"/>
          <w:szCs w:val="28"/>
        </w:rPr>
        <w:t xml:space="preserve"> </w:t>
      </w:r>
      <w:r w:rsidR="00854EA7" w:rsidRPr="0083751D">
        <w:rPr>
          <w:sz w:val="28"/>
          <w:szCs w:val="28"/>
        </w:rPr>
        <w:t xml:space="preserve"> </w:t>
      </w:r>
      <w:r w:rsidR="00701BCB" w:rsidRPr="0083751D">
        <w:rPr>
          <w:sz w:val="28"/>
          <w:szCs w:val="28"/>
        </w:rPr>
        <w:t>201</w:t>
      </w:r>
      <w:r w:rsidR="005F5592" w:rsidRPr="0083751D">
        <w:rPr>
          <w:sz w:val="28"/>
          <w:szCs w:val="28"/>
        </w:rPr>
        <w:t>9</w:t>
      </w:r>
      <w:r w:rsidR="00701BCB" w:rsidRPr="0083751D">
        <w:rPr>
          <w:sz w:val="28"/>
          <w:szCs w:val="28"/>
        </w:rPr>
        <w:t xml:space="preserve"> г.                                                                                          № </w:t>
      </w:r>
      <w:r w:rsidRPr="0083751D">
        <w:rPr>
          <w:sz w:val="28"/>
          <w:szCs w:val="28"/>
        </w:rPr>
        <w:t>85</w:t>
      </w:r>
      <w:r w:rsidR="00701BCB">
        <w:rPr>
          <w:szCs w:val="28"/>
        </w:rPr>
        <w:t xml:space="preserve">              </w:t>
      </w:r>
    </w:p>
    <w:p w:rsidR="00701BCB" w:rsidRPr="00D607CB" w:rsidRDefault="00701BCB" w:rsidP="00701BCB">
      <w:pPr>
        <w:rPr>
          <w:sz w:val="28"/>
          <w:szCs w:val="28"/>
        </w:rPr>
      </w:pPr>
      <w:r w:rsidRPr="00D607CB">
        <w:rPr>
          <w:sz w:val="28"/>
          <w:szCs w:val="28"/>
        </w:rPr>
        <w:t xml:space="preserve">                                                       </w:t>
      </w:r>
      <w:proofErr w:type="spellStart"/>
      <w:r w:rsidRPr="00D607CB">
        <w:rPr>
          <w:sz w:val="28"/>
          <w:szCs w:val="28"/>
        </w:rPr>
        <w:t>ст-ца</w:t>
      </w:r>
      <w:proofErr w:type="spellEnd"/>
      <w:r w:rsidRPr="00D607CB">
        <w:rPr>
          <w:sz w:val="28"/>
          <w:szCs w:val="28"/>
        </w:rPr>
        <w:t xml:space="preserve"> Краснодонецкая</w:t>
      </w:r>
    </w:p>
    <w:p w:rsidR="00701BCB" w:rsidRPr="00D607CB" w:rsidRDefault="00701BCB" w:rsidP="00701BCB">
      <w:pPr>
        <w:rPr>
          <w:b/>
          <w:sz w:val="28"/>
          <w:szCs w:val="28"/>
        </w:rPr>
      </w:pPr>
    </w:p>
    <w:p w:rsidR="00701BCB" w:rsidRPr="00701BCB" w:rsidRDefault="00387F8E" w:rsidP="00701BCB">
      <w:pPr>
        <w:rPr>
          <w:sz w:val="28"/>
        </w:rPr>
      </w:pPr>
      <w:r w:rsidRPr="00701BCB">
        <w:rPr>
          <w:sz w:val="28"/>
        </w:rPr>
        <w:t>О внесении изменений в решение Собрания</w:t>
      </w:r>
    </w:p>
    <w:p w:rsidR="00701BCB" w:rsidRDefault="00387F8E" w:rsidP="00701BCB">
      <w:pPr>
        <w:rPr>
          <w:sz w:val="28"/>
        </w:rPr>
      </w:pPr>
      <w:r w:rsidRPr="00701BCB">
        <w:rPr>
          <w:sz w:val="28"/>
        </w:rPr>
        <w:t xml:space="preserve">депутатов </w:t>
      </w:r>
      <w:r w:rsidR="00701BCB" w:rsidRPr="00701BCB">
        <w:rPr>
          <w:sz w:val="28"/>
        </w:rPr>
        <w:t xml:space="preserve">Краснодонецкого </w:t>
      </w:r>
      <w:proofErr w:type="gramStart"/>
      <w:r w:rsidR="00701BCB" w:rsidRPr="00701BCB">
        <w:rPr>
          <w:sz w:val="28"/>
        </w:rPr>
        <w:t>сельского</w:t>
      </w:r>
      <w:proofErr w:type="gramEnd"/>
    </w:p>
    <w:p w:rsidR="00387F8E" w:rsidRPr="00701BCB" w:rsidRDefault="00701BCB" w:rsidP="00701BCB">
      <w:pPr>
        <w:rPr>
          <w:sz w:val="28"/>
        </w:rPr>
      </w:pPr>
      <w:r w:rsidRPr="00701BCB">
        <w:rPr>
          <w:sz w:val="28"/>
        </w:rPr>
        <w:t xml:space="preserve"> поселения</w:t>
      </w:r>
      <w:r>
        <w:rPr>
          <w:sz w:val="28"/>
        </w:rPr>
        <w:t xml:space="preserve"> </w:t>
      </w:r>
      <w:r w:rsidR="00387F8E" w:rsidRPr="00701BCB">
        <w:rPr>
          <w:sz w:val="28"/>
        </w:rPr>
        <w:t xml:space="preserve">от </w:t>
      </w:r>
      <w:r w:rsidR="005F5592">
        <w:rPr>
          <w:sz w:val="28"/>
        </w:rPr>
        <w:t>31 октября 2017</w:t>
      </w:r>
      <w:r w:rsidR="00387F8E" w:rsidRPr="00701BCB">
        <w:rPr>
          <w:sz w:val="28"/>
        </w:rPr>
        <w:t xml:space="preserve"> года № </w:t>
      </w:r>
      <w:r w:rsidR="005F5592">
        <w:rPr>
          <w:sz w:val="28"/>
        </w:rPr>
        <w:t>37</w:t>
      </w:r>
    </w:p>
    <w:p w:rsidR="005F5592" w:rsidRPr="005F5592" w:rsidRDefault="00387F8E" w:rsidP="005F5592">
      <w:pPr>
        <w:rPr>
          <w:bCs/>
          <w:sz w:val="28"/>
        </w:rPr>
      </w:pPr>
      <w:r w:rsidRPr="00701BCB">
        <w:rPr>
          <w:sz w:val="28"/>
        </w:rPr>
        <w:t>«</w:t>
      </w:r>
      <w:r w:rsidR="005F5592" w:rsidRPr="005F5592">
        <w:rPr>
          <w:bCs/>
          <w:sz w:val="28"/>
        </w:rPr>
        <w:t>Об утверждении Правил благоустройства</w:t>
      </w:r>
    </w:p>
    <w:p w:rsidR="005F5592" w:rsidRPr="005F5592" w:rsidRDefault="005F5592" w:rsidP="005F5592">
      <w:pPr>
        <w:rPr>
          <w:bCs/>
          <w:sz w:val="28"/>
        </w:rPr>
      </w:pPr>
      <w:r w:rsidRPr="005F5592">
        <w:rPr>
          <w:bCs/>
          <w:sz w:val="28"/>
        </w:rPr>
        <w:t xml:space="preserve"> территории муниципального образования</w:t>
      </w:r>
    </w:p>
    <w:p w:rsidR="005F5592" w:rsidRPr="005F5592" w:rsidRDefault="005F5592" w:rsidP="005F5592">
      <w:pPr>
        <w:rPr>
          <w:bCs/>
          <w:sz w:val="28"/>
        </w:rPr>
      </w:pPr>
      <w:r w:rsidRPr="005F5592">
        <w:rPr>
          <w:bCs/>
          <w:sz w:val="28"/>
        </w:rPr>
        <w:t>«</w:t>
      </w:r>
      <w:proofErr w:type="spellStart"/>
      <w:r w:rsidRPr="005F5592">
        <w:rPr>
          <w:bCs/>
          <w:sz w:val="28"/>
        </w:rPr>
        <w:t>Краснодонецкое</w:t>
      </w:r>
      <w:proofErr w:type="spellEnd"/>
      <w:r w:rsidRPr="005F5592">
        <w:rPr>
          <w:bCs/>
          <w:sz w:val="28"/>
        </w:rPr>
        <w:t xml:space="preserve"> сельское поселение»</w:t>
      </w:r>
    </w:p>
    <w:p w:rsidR="00387F8E" w:rsidRPr="00701BCB" w:rsidRDefault="00387F8E" w:rsidP="005F5592">
      <w:pPr>
        <w:rPr>
          <w:sz w:val="28"/>
          <w:szCs w:val="28"/>
        </w:rPr>
      </w:pPr>
    </w:p>
    <w:p w:rsidR="00387F8E" w:rsidRPr="001432BD" w:rsidRDefault="00387F8E" w:rsidP="00A07BCD">
      <w:pPr>
        <w:tabs>
          <w:tab w:val="left" w:pos="709"/>
        </w:tabs>
        <w:ind w:left="142" w:firstLine="567"/>
        <w:rPr>
          <w:sz w:val="28"/>
          <w:szCs w:val="28"/>
        </w:rPr>
      </w:pPr>
    </w:p>
    <w:p w:rsidR="00EA675F" w:rsidRPr="005546D8" w:rsidRDefault="00B35742" w:rsidP="005546D8">
      <w:pPr>
        <w:ind w:firstLine="567"/>
        <w:jc w:val="both"/>
        <w:rPr>
          <w:sz w:val="28"/>
          <w:szCs w:val="28"/>
        </w:rPr>
      </w:pPr>
      <w:r w:rsidRPr="00666EB6">
        <w:rPr>
          <w:sz w:val="28"/>
          <w:szCs w:val="28"/>
        </w:rPr>
        <w:t xml:space="preserve">     </w:t>
      </w:r>
      <w:r w:rsidRPr="005546D8">
        <w:rPr>
          <w:sz w:val="28"/>
          <w:szCs w:val="28"/>
        </w:rPr>
        <w:t>В соответствии с Областным законом Ростовской области</w:t>
      </w:r>
      <w:r w:rsidRPr="005546D8">
        <w:rPr>
          <w:sz w:val="28"/>
          <w:szCs w:val="28"/>
        </w:rPr>
        <w:br/>
        <w:t>от 26 июля 2018 г. N </w:t>
      </w:r>
      <w:r w:rsidRPr="005546D8">
        <w:rPr>
          <w:rStyle w:val="ab"/>
          <w:i w:val="0"/>
          <w:sz w:val="28"/>
          <w:szCs w:val="28"/>
        </w:rPr>
        <w:t>1426</w:t>
      </w:r>
      <w:r w:rsidRPr="005546D8">
        <w:rPr>
          <w:i/>
          <w:sz w:val="28"/>
          <w:szCs w:val="28"/>
        </w:rPr>
        <w:t>-</w:t>
      </w:r>
      <w:r w:rsidRPr="005546D8">
        <w:rPr>
          <w:rStyle w:val="ab"/>
          <w:i w:val="0"/>
          <w:sz w:val="28"/>
          <w:szCs w:val="28"/>
        </w:rPr>
        <w:t>ЗС</w:t>
      </w:r>
      <w:r w:rsidRPr="005546D8">
        <w:rPr>
          <w:rStyle w:val="ab"/>
          <w:sz w:val="28"/>
          <w:szCs w:val="28"/>
        </w:rPr>
        <w:t xml:space="preserve"> </w:t>
      </w:r>
      <w:r w:rsidRPr="005546D8">
        <w:rPr>
          <w:sz w:val="28"/>
          <w:szCs w:val="28"/>
        </w:rPr>
        <w:t xml:space="preserve">"О порядке определения правилами благоустройства территорий муниципальных образований границ прилегающих территорий", руководствуясь  </w:t>
      </w:r>
      <w:r w:rsidR="005F5592" w:rsidRPr="005546D8">
        <w:rPr>
          <w:sz w:val="28"/>
          <w:szCs w:val="28"/>
        </w:rPr>
        <w:t xml:space="preserve"> Уставом Краснодонецкого сельского поселения, Собрание депутатов Краснодонецкого сельского поселения,</w:t>
      </w:r>
    </w:p>
    <w:p w:rsidR="005F5592" w:rsidRPr="005546D8" w:rsidRDefault="005F5592" w:rsidP="005546D8">
      <w:pPr>
        <w:tabs>
          <w:tab w:val="left" w:pos="709"/>
        </w:tabs>
        <w:ind w:left="142" w:firstLine="567"/>
        <w:jc w:val="both"/>
        <w:rPr>
          <w:sz w:val="28"/>
          <w:szCs w:val="28"/>
        </w:rPr>
      </w:pPr>
    </w:p>
    <w:p w:rsidR="00387F8E" w:rsidRPr="005546D8" w:rsidRDefault="00387F8E" w:rsidP="005546D8">
      <w:pPr>
        <w:tabs>
          <w:tab w:val="left" w:pos="709"/>
        </w:tabs>
        <w:ind w:left="142" w:firstLine="567"/>
        <w:jc w:val="center"/>
        <w:rPr>
          <w:b/>
          <w:sz w:val="28"/>
          <w:szCs w:val="28"/>
        </w:rPr>
      </w:pPr>
      <w:r w:rsidRPr="005546D8">
        <w:rPr>
          <w:b/>
          <w:spacing w:val="80"/>
          <w:sz w:val="28"/>
          <w:szCs w:val="28"/>
        </w:rPr>
        <w:t>РЕШИЛ</w:t>
      </w:r>
      <w:r w:rsidRPr="005546D8">
        <w:rPr>
          <w:b/>
          <w:sz w:val="28"/>
          <w:szCs w:val="28"/>
        </w:rPr>
        <w:t>О:</w:t>
      </w:r>
    </w:p>
    <w:p w:rsidR="00EA675F" w:rsidRPr="005546D8" w:rsidRDefault="00EA675F" w:rsidP="005546D8">
      <w:pPr>
        <w:tabs>
          <w:tab w:val="left" w:pos="709"/>
        </w:tabs>
        <w:ind w:left="142" w:firstLine="567"/>
        <w:jc w:val="center"/>
        <w:rPr>
          <w:b/>
          <w:sz w:val="28"/>
          <w:szCs w:val="28"/>
        </w:rPr>
      </w:pPr>
    </w:p>
    <w:p w:rsidR="00387F8E" w:rsidRPr="005546D8" w:rsidRDefault="00387F8E" w:rsidP="005546D8">
      <w:pPr>
        <w:pStyle w:val="aa"/>
        <w:numPr>
          <w:ilvl w:val="0"/>
          <w:numId w:val="4"/>
        </w:numPr>
        <w:ind w:left="709"/>
        <w:jc w:val="both"/>
        <w:rPr>
          <w:sz w:val="28"/>
          <w:szCs w:val="28"/>
        </w:rPr>
      </w:pPr>
      <w:r w:rsidRPr="005546D8">
        <w:rPr>
          <w:sz w:val="28"/>
          <w:szCs w:val="28"/>
        </w:rPr>
        <w:t xml:space="preserve">Внести в решение </w:t>
      </w:r>
      <w:r w:rsidR="00701BCB" w:rsidRPr="005546D8">
        <w:rPr>
          <w:sz w:val="28"/>
          <w:szCs w:val="28"/>
        </w:rPr>
        <w:t xml:space="preserve">Собрания депутатов Краснодонецкого сельского поселения от </w:t>
      </w:r>
      <w:r w:rsidR="005F5592" w:rsidRPr="005546D8">
        <w:rPr>
          <w:sz w:val="28"/>
          <w:szCs w:val="28"/>
        </w:rPr>
        <w:t>31 октября 2017</w:t>
      </w:r>
      <w:r w:rsidR="00701BCB" w:rsidRPr="005546D8">
        <w:rPr>
          <w:sz w:val="28"/>
          <w:szCs w:val="28"/>
        </w:rPr>
        <w:t xml:space="preserve"> года № </w:t>
      </w:r>
      <w:r w:rsidR="005F5592" w:rsidRPr="005546D8">
        <w:rPr>
          <w:sz w:val="28"/>
          <w:szCs w:val="28"/>
        </w:rPr>
        <w:t>37</w:t>
      </w:r>
      <w:r w:rsidR="00701BCB" w:rsidRPr="005546D8">
        <w:rPr>
          <w:sz w:val="28"/>
          <w:szCs w:val="28"/>
        </w:rPr>
        <w:t xml:space="preserve"> «</w:t>
      </w:r>
      <w:r w:rsidR="005F5592" w:rsidRPr="005546D8">
        <w:rPr>
          <w:bCs/>
          <w:sz w:val="28"/>
          <w:szCs w:val="28"/>
        </w:rPr>
        <w:t xml:space="preserve">Об утверждении Правил благоустройства  территории муниципального образования </w:t>
      </w:r>
      <w:proofErr w:type="spellStart"/>
      <w:r w:rsidR="005F5592" w:rsidRPr="005546D8">
        <w:rPr>
          <w:bCs/>
          <w:sz w:val="28"/>
          <w:szCs w:val="28"/>
        </w:rPr>
        <w:t>Краснодонецкое</w:t>
      </w:r>
      <w:proofErr w:type="spellEnd"/>
      <w:r w:rsidR="005F5592" w:rsidRPr="005546D8">
        <w:rPr>
          <w:bCs/>
          <w:sz w:val="28"/>
          <w:szCs w:val="28"/>
        </w:rPr>
        <w:t xml:space="preserve"> сельское поселение</w:t>
      </w:r>
      <w:r w:rsidR="00701BCB" w:rsidRPr="005546D8">
        <w:rPr>
          <w:sz w:val="28"/>
          <w:szCs w:val="28"/>
        </w:rPr>
        <w:t xml:space="preserve">» </w:t>
      </w:r>
      <w:r w:rsidRPr="005546D8">
        <w:rPr>
          <w:sz w:val="28"/>
          <w:szCs w:val="28"/>
        </w:rPr>
        <w:t xml:space="preserve"> следующие изменения:</w:t>
      </w:r>
    </w:p>
    <w:p w:rsidR="00430F0D" w:rsidRPr="005546D8" w:rsidRDefault="0025334A" w:rsidP="005546D8">
      <w:pPr>
        <w:jc w:val="both"/>
        <w:rPr>
          <w:b/>
          <w:sz w:val="28"/>
          <w:szCs w:val="28"/>
        </w:rPr>
      </w:pPr>
      <w:r w:rsidRPr="005546D8">
        <w:rPr>
          <w:sz w:val="28"/>
          <w:szCs w:val="28"/>
        </w:rPr>
        <w:t xml:space="preserve">       </w:t>
      </w:r>
      <w:r w:rsidR="00F43FE2" w:rsidRPr="005546D8">
        <w:rPr>
          <w:sz w:val="28"/>
          <w:szCs w:val="28"/>
        </w:rPr>
        <w:t xml:space="preserve">       </w:t>
      </w:r>
      <w:r w:rsidRPr="005546D8">
        <w:rPr>
          <w:sz w:val="28"/>
          <w:szCs w:val="28"/>
        </w:rPr>
        <w:t>1</w:t>
      </w:r>
      <w:r w:rsidR="00F43FE2" w:rsidRPr="005546D8">
        <w:rPr>
          <w:sz w:val="28"/>
          <w:szCs w:val="28"/>
        </w:rPr>
        <w:t>.1</w:t>
      </w:r>
      <w:r w:rsidRPr="005546D8">
        <w:rPr>
          <w:sz w:val="28"/>
          <w:szCs w:val="28"/>
        </w:rPr>
        <w:t xml:space="preserve"> дополнить пункт 1.2  раздела 1</w:t>
      </w:r>
      <w:r w:rsidR="00E0687E" w:rsidRPr="005546D8">
        <w:rPr>
          <w:sz w:val="28"/>
          <w:szCs w:val="28"/>
        </w:rPr>
        <w:t>.</w:t>
      </w:r>
      <w:r w:rsidRPr="005546D8">
        <w:rPr>
          <w:sz w:val="28"/>
          <w:szCs w:val="28"/>
        </w:rPr>
        <w:t xml:space="preserve"> </w:t>
      </w:r>
      <w:proofErr w:type="gramStart"/>
      <w:r w:rsidRPr="005546D8">
        <w:rPr>
          <w:sz w:val="28"/>
          <w:szCs w:val="28"/>
        </w:rPr>
        <w:t>ОБЩИЕ ПОЛОЖЕНИЯ   следующе</w:t>
      </w:r>
      <w:r w:rsidR="00E0687E" w:rsidRPr="005546D8">
        <w:rPr>
          <w:sz w:val="28"/>
          <w:szCs w:val="28"/>
        </w:rPr>
        <w:t>м</w:t>
      </w:r>
      <w:r w:rsidRPr="005546D8">
        <w:rPr>
          <w:sz w:val="28"/>
          <w:szCs w:val="28"/>
        </w:rPr>
        <w:t xml:space="preserve"> содержани</w:t>
      </w:r>
      <w:r w:rsidR="00E0687E" w:rsidRPr="005546D8">
        <w:rPr>
          <w:sz w:val="28"/>
          <w:szCs w:val="28"/>
        </w:rPr>
        <w:t>ем</w:t>
      </w:r>
      <w:r w:rsidRPr="005546D8">
        <w:rPr>
          <w:sz w:val="28"/>
          <w:szCs w:val="28"/>
        </w:rPr>
        <w:t>:</w:t>
      </w:r>
      <w:r w:rsidRPr="005546D8">
        <w:rPr>
          <w:b/>
          <w:sz w:val="28"/>
          <w:szCs w:val="28"/>
        </w:rPr>
        <w:t xml:space="preserve"> « </w:t>
      </w:r>
      <w:r w:rsidR="001419A2" w:rsidRPr="005546D8">
        <w:rPr>
          <w:b/>
          <w:sz w:val="28"/>
          <w:szCs w:val="28"/>
        </w:rPr>
        <w:t xml:space="preserve"> </w:t>
      </w:r>
      <w:r w:rsidR="001419A2" w:rsidRPr="005546D8">
        <w:rPr>
          <w:sz w:val="28"/>
          <w:szCs w:val="28"/>
        </w:rPr>
        <w:t>устанавливают</w:t>
      </w:r>
      <w:r w:rsidR="001419A2" w:rsidRPr="005546D8">
        <w:rPr>
          <w:b/>
          <w:sz w:val="28"/>
          <w:szCs w:val="28"/>
        </w:rPr>
        <w:t xml:space="preserve"> </w:t>
      </w:r>
      <w:r w:rsidRPr="005546D8">
        <w:rPr>
          <w:color w:val="333333"/>
          <w:sz w:val="28"/>
          <w:szCs w:val="28"/>
          <w:shd w:val="clear" w:color="auto" w:fill="FFFFFF"/>
        </w:rPr>
        <w:t>участи</w:t>
      </w:r>
      <w:r w:rsidR="001419A2" w:rsidRPr="005546D8">
        <w:rPr>
          <w:color w:val="333333"/>
          <w:sz w:val="28"/>
          <w:szCs w:val="28"/>
          <w:shd w:val="clear" w:color="auto" w:fill="FFFFFF"/>
        </w:rPr>
        <w:t>е</w:t>
      </w:r>
      <w:r w:rsidRPr="005546D8">
        <w:rPr>
          <w:color w:val="333333"/>
          <w:sz w:val="28"/>
          <w:szCs w:val="28"/>
          <w:shd w:val="clear" w:color="auto" w:fill="FFFFFF"/>
        </w:rPr>
        <w:t>, в том числе финансово</w:t>
      </w:r>
      <w:r w:rsidR="001419A2" w:rsidRPr="005546D8">
        <w:rPr>
          <w:color w:val="333333"/>
          <w:sz w:val="28"/>
          <w:szCs w:val="28"/>
          <w:shd w:val="clear" w:color="auto" w:fill="FFFFFF"/>
        </w:rPr>
        <w:t>е</w:t>
      </w:r>
      <w:r w:rsidRPr="005546D8">
        <w:rPr>
          <w:color w:val="333333"/>
          <w:sz w:val="28"/>
          <w:szCs w:val="28"/>
          <w:shd w:val="clear" w:color="auto" w:fill="FFFFFF"/>
        </w:rPr>
        <w:t>, собственников и (или) иных законных владельцев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в содержании прилегающих территорий».</w:t>
      </w:r>
      <w:proofErr w:type="gramEnd"/>
    </w:p>
    <w:p w:rsidR="00387F8E" w:rsidRPr="005546D8" w:rsidRDefault="00F43FE2" w:rsidP="005546D8">
      <w:pPr>
        <w:widowControl w:val="0"/>
        <w:tabs>
          <w:tab w:val="left" w:pos="709"/>
        </w:tabs>
        <w:spacing w:before="120"/>
        <w:ind w:left="709"/>
        <w:jc w:val="both"/>
        <w:rPr>
          <w:sz w:val="28"/>
          <w:szCs w:val="28"/>
        </w:rPr>
      </w:pPr>
      <w:r w:rsidRPr="005546D8">
        <w:rPr>
          <w:sz w:val="28"/>
          <w:szCs w:val="28"/>
        </w:rPr>
        <w:t xml:space="preserve"> </w:t>
      </w:r>
      <w:r w:rsidR="0025334A" w:rsidRPr="005546D8">
        <w:rPr>
          <w:sz w:val="28"/>
          <w:szCs w:val="28"/>
        </w:rPr>
        <w:t>1.2</w:t>
      </w:r>
      <w:r w:rsidR="001419A2" w:rsidRPr="005546D8">
        <w:rPr>
          <w:sz w:val="28"/>
          <w:szCs w:val="28"/>
        </w:rPr>
        <w:t xml:space="preserve"> </w:t>
      </w:r>
      <w:r w:rsidR="009C6D3B" w:rsidRPr="005546D8">
        <w:rPr>
          <w:sz w:val="28"/>
          <w:szCs w:val="28"/>
        </w:rPr>
        <w:t xml:space="preserve">пункт  2.8 </w:t>
      </w:r>
      <w:r w:rsidR="005F5592" w:rsidRPr="005546D8">
        <w:rPr>
          <w:sz w:val="28"/>
          <w:szCs w:val="28"/>
        </w:rPr>
        <w:t>Раздел</w:t>
      </w:r>
      <w:r w:rsidR="009C6D3B" w:rsidRPr="005546D8">
        <w:rPr>
          <w:sz w:val="28"/>
          <w:szCs w:val="28"/>
        </w:rPr>
        <w:t>а</w:t>
      </w:r>
      <w:r w:rsidR="005F5592" w:rsidRPr="005546D8">
        <w:rPr>
          <w:sz w:val="28"/>
          <w:szCs w:val="28"/>
        </w:rPr>
        <w:t xml:space="preserve"> </w:t>
      </w:r>
      <w:r w:rsidR="009C6D3B" w:rsidRPr="005546D8">
        <w:rPr>
          <w:sz w:val="28"/>
          <w:szCs w:val="28"/>
        </w:rPr>
        <w:t>2</w:t>
      </w:r>
      <w:r w:rsidR="005F5592" w:rsidRPr="005546D8">
        <w:rPr>
          <w:sz w:val="28"/>
          <w:szCs w:val="28"/>
        </w:rPr>
        <w:t xml:space="preserve"> </w:t>
      </w:r>
      <w:r w:rsidR="009C6D3B" w:rsidRPr="005546D8">
        <w:rPr>
          <w:sz w:val="28"/>
          <w:szCs w:val="28"/>
        </w:rPr>
        <w:t xml:space="preserve">ОПРЕДЕЛЕНИЯ  </w:t>
      </w:r>
      <w:r w:rsidR="005F5592" w:rsidRPr="005546D8">
        <w:rPr>
          <w:sz w:val="28"/>
          <w:szCs w:val="28"/>
        </w:rPr>
        <w:t xml:space="preserve"> </w:t>
      </w:r>
      <w:r w:rsidR="009C6D3B" w:rsidRPr="005546D8">
        <w:rPr>
          <w:sz w:val="28"/>
          <w:szCs w:val="28"/>
        </w:rPr>
        <w:t xml:space="preserve">  изложить в новой редакции</w:t>
      </w:r>
      <w:r w:rsidR="00387F8E" w:rsidRPr="005546D8">
        <w:rPr>
          <w:sz w:val="28"/>
          <w:szCs w:val="28"/>
        </w:rPr>
        <w:t>:</w:t>
      </w:r>
    </w:p>
    <w:p w:rsidR="00387F8E" w:rsidRPr="005546D8" w:rsidRDefault="00387F8E" w:rsidP="005546D8">
      <w:pPr>
        <w:ind w:firstLine="708"/>
        <w:jc w:val="both"/>
        <w:rPr>
          <w:sz w:val="28"/>
          <w:szCs w:val="28"/>
        </w:rPr>
      </w:pPr>
      <w:r w:rsidRPr="005546D8">
        <w:rPr>
          <w:sz w:val="28"/>
          <w:szCs w:val="28"/>
        </w:rPr>
        <w:t>«</w:t>
      </w:r>
      <w:r w:rsidR="00D86A63" w:rsidRPr="005546D8">
        <w:rPr>
          <w:sz w:val="28"/>
          <w:szCs w:val="28"/>
        </w:rPr>
        <w:t xml:space="preserve">2.8 </w:t>
      </w:r>
      <w:r w:rsidR="00D86A63" w:rsidRPr="005546D8">
        <w:rPr>
          <w:color w:val="2D2D2D"/>
          <w:spacing w:val="2"/>
          <w:sz w:val="28"/>
          <w:szCs w:val="28"/>
        </w:rPr>
        <w:t xml:space="preserve">прилегающая территория - территория общего пользования, которая прилегает к зданию, строению, сооружению, земельному участку в </w:t>
      </w:r>
      <w:r w:rsidR="00D86A63" w:rsidRPr="005546D8">
        <w:rPr>
          <w:color w:val="2D2D2D"/>
          <w:spacing w:val="2"/>
          <w:sz w:val="28"/>
          <w:szCs w:val="28"/>
        </w:rPr>
        <w:lastRenderedPageBreak/>
        <w:t xml:space="preserve">случае, если такой земельный участок образован, и </w:t>
      </w:r>
      <w:proofErr w:type="gramStart"/>
      <w:r w:rsidR="00D86A63" w:rsidRPr="005546D8">
        <w:rPr>
          <w:color w:val="2D2D2D"/>
          <w:spacing w:val="2"/>
          <w:sz w:val="28"/>
          <w:szCs w:val="28"/>
        </w:rPr>
        <w:t>границы</w:t>
      </w:r>
      <w:proofErr w:type="gramEnd"/>
      <w:r w:rsidR="00D86A63" w:rsidRPr="005546D8">
        <w:rPr>
          <w:color w:val="2D2D2D"/>
          <w:spacing w:val="2"/>
          <w:sz w:val="28"/>
          <w:szCs w:val="28"/>
        </w:rPr>
        <w:t xml:space="preserve"> которой определены правилами благоустройства территории муниципального образования (далее - правила благоустройства) в соответствии с порядком, установленным </w:t>
      </w:r>
      <w:r w:rsidR="00D86A63" w:rsidRPr="005546D8">
        <w:rPr>
          <w:sz w:val="28"/>
          <w:szCs w:val="28"/>
        </w:rPr>
        <w:t>Областным законом Ростовской области от 26 июля 2018 г. N </w:t>
      </w:r>
      <w:r w:rsidR="00D86A63" w:rsidRPr="005546D8">
        <w:rPr>
          <w:rStyle w:val="ab"/>
          <w:i w:val="0"/>
          <w:sz w:val="28"/>
          <w:szCs w:val="28"/>
        </w:rPr>
        <w:t>1426</w:t>
      </w:r>
      <w:r w:rsidR="00D86A63" w:rsidRPr="005546D8">
        <w:rPr>
          <w:i/>
          <w:sz w:val="28"/>
          <w:szCs w:val="28"/>
        </w:rPr>
        <w:t>-</w:t>
      </w:r>
      <w:r w:rsidR="00D86A63" w:rsidRPr="005546D8">
        <w:rPr>
          <w:rStyle w:val="ab"/>
          <w:i w:val="0"/>
          <w:sz w:val="28"/>
          <w:szCs w:val="28"/>
        </w:rPr>
        <w:t>ЗС</w:t>
      </w:r>
      <w:r w:rsidR="00D86A63" w:rsidRPr="005546D8">
        <w:rPr>
          <w:rStyle w:val="ab"/>
          <w:sz w:val="28"/>
          <w:szCs w:val="28"/>
        </w:rPr>
        <w:t xml:space="preserve"> </w:t>
      </w:r>
      <w:r w:rsidR="00D86A63" w:rsidRPr="005546D8">
        <w:rPr>
          <w:sz w:val="28"/>
          <w:szCs w:val="28"/>
        </w:rPr>
        <w:t>"О порядке определения правилами благоустройства территорий муниципальных образований границ прилегающих территорий".</w:t>
      </w:r>
    </w:p>
    <w:p w:rsidR="00D86A63" w:rsidRPr="005546D8" w:rsidRDefault="00D86A63" w:rsidP="005546D8">
      <w:pPr>
        <w:jc w:val="both"/>
        <w:rPr>
          <w:sz w:val="28"/>
          <w:szCs w:val="28"/>
        </w:rPr>
      </w:pPr>
      <w:r w:rsidRPr="005546D8">
        <w:rPr>
          <w:sz w:val="28"/>
          <w:szCs w:val="28"/>
        </w:rPr>
        <w:t xml:space="preserve">  </w:t>
      </w:r>
      <w:r w:rsidR="00F43FE2" w:rsidRPr="005546D8">
        <w:rPr>
          <w:sz w:val="28"/>
          <w:szCs w:val="28"/>
        </w:rPr>
        <w:t xml:space="preserve">        </w:t>
      </w:r>
      <w:r w:rsidRPr="005546D8">
        <w:rPr>
          <w:sz w:val="28"/>
          <w:szCs w:val="28"/>
        </w:rPr>
        <w:t xml:space="preserve"> </w:t>
      </w:r>
      <w:r w:rsidR="00F43FE2" w:rsidRPr="005546D8">
        <w:rPr>
          <w:sz w:val="28"/>
          <w:szCs w:val="28"/>
        </w:rPr>
        <w:t>1.3</w:t>
      </w:r>
      <w:proofErr w:type="gramStart"/>
      <w:r w:rsidR="00F43FE2" w:rsidRPr="005546D8">
        <w:rPr>
          <w:sz w:val="28"/>
          <w:szCs w:val="28"/>
        </w:rPr>
        <w:t xml:space="preserve"> </w:t>
      </w:r>
      <w:r w:rsidRPr="005546D8">
        <w:rPr>
          <w:sz w:val="28"/>
          <w:szCs w:val="28"/>
        </w:rPr>
        <w:t>Д</w:t>
      </w:r>
      <w:proofErr w:type="gramEnd"/>
      <w:r w:rsidRPr="005546D8">
        <w:rPr>
          <w:sz w:val="28"/>
          <w:szCs w:val="28"/>
        </w:rPr>
        <w:t>ополнить Раздел  2 ОПРЕДЕЛЕНИЯ пунктами следующего содержания:</w:t>
      </w:r>
    </w:p>
    <w:p w:rsidR="00D86A63" w:rsidRPr="005546D8" w:rsidRDefault="00D86A63" w:rsidP="005546D8">
      <w:pPr>
        <w:jc w:val="both"/>
        <w:rPr>
          <w:color w:val="2D2D2D"/>
          <w:spacing w:val="2"/>
          <w:sz w:val="28"/>
          <w:szCs w:val="28"/>
        </w:rPr>
      </w:pPr>
      <w:r w:rsidRPr="005546D8">
        <w:rPr>
          <w:sz w:val="28"/>
          <w:szCs w:val="28"/>
        </w:rPr>
        <w:t>«2.20</w:t>
      </w:r>
      <w:r w:rsidRPr="005546D8">
        <w:rPr>
          <w:color w:val="2D2D2D"/>
          <w:spacing w:val="2"/>
          <w:sz w:val="28"/>
          <w:szCs w:val="28"/>
        </w:rPr>
        <w:t xml:space="preserve"> </w:t>
      </w:r>
      <w:r w:rsidRPr="005546D8">
        <w:rPr>
          <w:b/>
          <w:color w:val="2D2D2D"/>
          <w:spacing w:val="2"/>
          <w:sz w:val="28"/>
          <w:szCs w:val="28"/>
        </w:rPr>
        <w:t>территории общего пользования</w:t>
      </w:r>
      <w:r w:rsidRPr="005546D8">
        <w:rPr>
          <w:color w:val="2D2D2D"/>
          <w:spacing w:val="2"/>
          <w:sz w:val="28"/>
          <w:szCs w:val="28"/>
        </w:rPr>
        <w:t xml:space="preserve"> -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бульвары);</w:t>
      </w:r>
    </w:p>
    <w:p w:rsidR="00D86A63" w:rsidRPr="005546D8" w:rsidRDefault="00D86A63" w:rsidP="005546D8">
      <w:pPr>
        <w:jc w:val="both"/>
        <w:rPr>
          <w:color w:val="2D2D2D"/>
          <w:spacing w:val="2"/>
          <w:sz w:val="28"/>
          <w:szCs w:val="28"/>
        </w:rPr>
      </w:pPr>
      <w:r w:rsidRPr="005546D8">
        <w:rPr>
          <w:sz w:val="28"/>
          <w:szCs w:val="28"/>
        </w:rPr>
        <w:t xml:space="preserve">  2.21 </w:t>
      </w:r>
      <w:r w:rsidRPr="005546D8">
        <w:rPr>
          <w:b/>
          <w:color w:val="2D2D2D"/>
          <w:spacing w:val="2"/>
          <w:sz w:val="28"/>
          <w:szCs w:val="28"/>
        </w:rPr>
        <w:t>границы прилегающей территории</w:t>
      </w:r>
      <w:r w:rsidRPr="005546D8">
        <w:rPr>
          <w:color w:val="2D2D2D"/>
          <w:spacing w:val="2"/>
          <w:sz w:val="28"/>
          <w:szCs w:val="28"/>
        </w:rPr>
        <w:t xml:space="preserve"> - местоположение прилегающей территории, установленное посредством определения координат характерных точек ее границ;</w:t>
      </w:r>
    </w:p>
    <w:p w:rsidR="003872AF" w:rsidRPr="005546D8" w:rsidRDefault="00D86A63" w:rsidP="005546D8">
      <w:pPr>
        <w:shd w:val="clear" w:color="auto" w:fill="FFFFFF"/>
        <w:spacing w:line="288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5546D8">
        <w:rPr>
          <w:color w:val="2D2D2D"/>
          <w:spacing w:val="2"/>
          <w:sz w:val="28"/>
          <w:szCs w:val="28"/>
        </w:rPr>
        <w:t>2.22</w:t>
      </w:r>
      <w:r w:rsidRPr="005546D8">
        <w:rPr>
          <w:sz w:val="28"/>
          <w:szCs w:val="28"/>
        </w:rPr>
        <w:t xml:space="preserve"> </w:t>
      </w:r>
      <w:r w:rsidR="003872AF" w:rsidRPr="005546D8">
        <w:rPr>
          <w:color w:val="2D2D2D"/>
          <w:spacing w:val="2"/>
          <w:sz w:val="28"/>
          <w:szCs w:val="28"/>
        </w:rPr>
        <w:t xml:space="preserve"> </w:t>
      </w:r>
      <w:r w:rsidR="003872AF" w:rsidRPr="005546D8">
        <w:rPr>
          <w:b/>
          <w:color w:val="2D2D2D"/>
          <w:spacing w:val="2"/>
          <w:sz w:val="28"/>
          <w:szCs w:val="28"/>
        </w:rPr>
        <w:t>внутренняя часть границ прилегающей территории</w:t>
      </w:r>
      <w:r w:rsidR="003872AF" w:rsidRPr="005546D8">
        <w:rPr>
          <w:color w:val="2D2D2D"/>
          <w:spacing w:val="2"/>
          <w:sz w:val="28"/>
          <w:szCs w:val="28"/>
        </w:rPr>
        <w:t xml:space="preserve"> - часть границ прилегающей территории, непосредственно примыкающая к границе здания, строения, сооружения, земельного участка, в отношении которого установлены границы прилегающей территории, то есть являющаяся их общей границей;</w:t>
      </w:r>
    </w:p>
    <w:p w:rsidR="003872AF" w:rsidRPr="005546D8" w:rsidRDefault="003872AF" w:rsidP="005546D8">
      <w:pPr>
        <w:shd w:val="clear" w:color="auto" w:fill="FFFFFF"/>
        <w:spacing w:line="288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5546D8">
        <w:rPr>
          <w:color w:val="2D2D2D"/>
          <w:spacing w:val="2"/>
          <w:sz w:val="28"/>
          <w:szCs w:val="28"/>
        </w:rPr>
        <w:br/>
      </w:r>
      <w:r w:rsidR="00071A76" w:rsidRPr="005546D8">
        <w:rPr>
          <w:color w:val="2D2D2D"/>
          <w:spacing w:val="2"/>
          <w:sz w:val="28"/>
          <w:szCs w:val="28"/>
        </w:rPr>
        <w:t>2.23</w:t>
      </w:r>
      <w:r w:rsidRPr="005546D8">
        <w:rPr>
          <w:color w:val="2D2D2D"/>
          <w:spacing w:val="2"/>
          <w:sz w:val="28"/>
          <w:szCs w:val="28"/>
        </w:rPr>
        <w:t xml:space="preserve"> </w:t>
      </w:r>
      <w:r w:rsidRPr="005546D8">
        <w:rPr>
          <w:b/>
          <w:color w:val="2D2D2D"/>
          <w:spacing w:val="2"/>
          <w:sz w:val="28"/>
          <w:szCs w:val="28"/>
        </w:rPr>
        <w:t>внешняя часть границ прилегающей территории</w:t>
      </w:r>
      <w:r w:rsidRPr="005546D8">
        <w:rPr>
          <w:color w:val="2D2D2D"/>
          <w:spacing w:val="2"/>
          <w:sz w:val="28"/>
          <w:szCs w:val="28"/>
        </w:rPr>
        <w:t xml:space="preserve"> - часть границ прилегающей территории, не примыкающая непосредственно к зданию, строению, сооружению, земельному участку, в отношении которого установлены границы прилегающей территории, то есть не являющаяся их общей границей;</w:t>
      </w:r>
    </w:p>
    <w:p w:rsidR="003872AF" w:rsidRPr="005546D8" w:rsidRDefault="003872AF" w:rsidP="005546D8">
      <w:pPr>
        <w:shd w:val="clear" w:color="auto" w:fill="FFFFFF"/>
        <w:spacing w:line="288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5546D8">
        <w:rPr>
          <w:color w:val="2D2D2D"/>
          <w:spacing w:val="2"/>
          <w:sz w:val="28"/>
          <w:szCs w:val="28"/>
        </w:rPr>
        <w:br/>
      </w:r>
      <w:r w:rsidR="00071A76" w:rsidRPr="005546D8">
        <w:rPr>
          <w:color w:val="2D2D2D"/>
          <w:spacing w:val="2"/>
          <w:sz w:val="28"/>
          <w:szCs w:val="28"/>
        </w:rPr>
        <w:t>2.24</w:t>
      </w:r>
      <w:r w:rsidRPr="005546D8">
        <w:rPr>
          <w:color w:val="2D2D2D"/>
          <w:spacing w:val="2"/>
          <w:sz w:val="28"/>
          <w:szCs w:val="28"/>
        </w:rPr>
        <w:t xml:space="preserve"> </w:t>
      </w:r>
      <w:r w:rsidRPr="005546D8">
        <w:rPr>
          <w:b/>
          <w:color w:val="2D2D2D"/>
          <w:spacing w:val="2"/>
          <w:sz w:val="28"/>
          <w:szCs w:val="28"/>
        </w:rPr>
        <w:t>площадь прилегающей территории</w:t>
      </w:r>
      <w:r w:rsidRPr="005546D8">
        <w:rPr>
          <w:color w:val="2D2D2D"/>
          <w:spacing w:val="2"/>
          <w:sz w:val="28"/>
          <w:szCs w:val="28"/>
        </w:rPr>
        <w:t xml:space="preserve"> - площадь геометрической фигуры, образованной проекцией границ прилегающей территории на горизонтальную плоскость.</w:t>
      </w:r>
    </w:p>
    <w:p w:rsidR="00A3673E" w:rsidRPr="005546D8" w:rsidRDefault="00A3673E" w:rsidP="005546D8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546D8">
        <w:rPr>
          <w:sz w:val="28"/>
          <w:szCs w:val="28"/>
        </w:rPr>
        <w:t>1.4.  В раздел 7 добавить пункты:</w:t>
      </w:r>
    </w:p>
    <w:p w:rsidR="00A3673E" w:rsidRPr="005546D8" w:rsidRDefault="00A3673E" w:rsidP="005546D8">
      <w:pPr>
        <w:widowControl w:val="0"/>
        <w:autoSpaceDE w:val="0"/>
        <w:autoSpaceDN w:val="0"/>
        <w:adjustRightInd w:val="0"/>
        <w:jc w:val="both"/>
        <w:outlineLvl w:val="2"/>
        <w:rPr>
          <w:b/>
          <w:sz w:val="28"/>
          <w:szCs w:val="28"/>
        </w:rPr>
      </w:pPr>
      <w:r w:rsidRPr="005546D8">
        <w:rPr>
          <w:sz w:val="28"/>
          <w:szCs w:val="28"/>
        </w:rPr>
        <w:t xml:space="preserve"> </w:t>
      </w:r>
      <w:r w:rsidR="005546D8">
        <w:rPr>
          <w:sz w:val="28"/>
          <w:szCs w:val="28"/>
        </w:rPr>
        <w:t xml:space="preserve">               </w:t>
      </w:r>
      <w:r w:rsidR="005546D8" w:rsidRPr="005546D8">
        <w:rPr>
          <w:sz w:val="28"/>
          <w:szCs w:val="28"/>
        </w:rPr>
        <w:t>«</w:t>
      </w:r>
      <w:r w:rsidRPr="005546D8">
        <w:rPr>
          <w:b/>
          <w:sz w:val="28"/>
          <w:szCs w:val="28"/>
        </w:rPr>
        <w:t>7.14.</w:t>
      </w:r>
      <w:r w:rsidR="005546D8" w:rsidRPr="005546D8">
        <w:rPr>
          <w:b/>
          <w:sz w:val="28"/>
          <w:szCs w:val="28"/>
        </w:rPr>
        <w:t xml:space="preserve"> </w:t>
      </w:r>
      <w:r w:rsidRPr="005546D8">
        <w:rPr>
          <w:b/>
          <w:sz w:val="28"/>
          <w:szCs w:val="28"/>
        </w:rPr>
        <w:t>Порядок определения границ прилегающих территорий</w:t>
      </w:r>
    </w:p>
    <w:p w:rsidR="005546D8" w:rsidRPr="00286699" w:rsidRDefault="005546D8" w:rsidP="005546D8">
      <w:pPr>
        <w:shd w:val="clear" w:color="auto" w:fill="FFFFFF"/>
        <w:spacing w:before="343"/>
        <w:jc w:val="both"/>
        <w:textAlignment w:val="baseline"/>
        <w:outlineLvl w:val="1"/>
        <w:rPr>
          <w:color w:val="2D2D2D"/>
          <w:spacing w:val="2"/>
          <w:sz w:val="28"/>
          <w:szCs w:val="28"/>
        </w:rPr>
      </w:pPr>
      <w:r w:rsidRPr="00286699">
        <w:rPr>
          <w:color w:val="3C3C3C"/>
          <w:spacing w:val="2"/>
          <w:sz w:val="28"/>
          <w:szCs w:val="28"/>
        </w:rPr>
        <w:t xml:space="preserve">    </w:t>
      </w:r>
      <w:r w:rsidR="00286699" w:rsidRPr="00286699">
        <w:rPr>
          <w:sz w:val="28"/>
          <w:szCs w:val="28"/>
        </w:rPr>
        <w:t>7.14.</w:t>
      </w:r>
      <w:r w:rsidRPr="00286699">
        <w:rPr>
          <w:color w:val="2D2D2D"/>
          <w:spacing w:val="2"/>
          <w:sz w:val="28"/>
          <w:szCs w:val="28"/>
        </w:rPr>
        <w:t xml:space="preserve">1. </w:t>
      </w:r>
      <w:proofErr w:type="gramStart"/>
      <w:r w:rsidRPr="00286699">
        <w:rPr>
          <w:color w:val="2D2D2D"/>
          <w:spacing w:val="2"/>
          <w:sz w:val="28"/>
          <w:szCs w:val="28"/>
        </w:rPr>
        <w:t xml:space="preserve">Границы прилегающих территорий определяются в соответствии с установленным </w:t>
      </w:r>
      <w:r w:rsidRPr="00286699">
        <w:rPr>
          <w:sz w:val="28"/>
          <w:szCs w:val="28"/>
        </w:rPr>
        <w:t>Областным законом Ростовской области от 26 июля 2018 г. N </w:t>
      </w:r>
      <w:r w:rsidRPr="00286699">
        <w:rPr>
          <w:rStyle w:val="ab"/>
          <w:i w:val="0"/>
          <w:sz w:val="28"/>
          <w:szCs w:val="28"/>
        </w:rPr>
        <w:t>1426</w:t>
      </w:r>
      <w:r w:rsidRPr="00286699">
        <w:rPr>
          <w:i/>
          <w:sz w:val="28"/>
          <w:szCs w:val="28"/>
        </w:rPr>
        <w:t>-</w:t>
      </w:r>
      <w:r w:rsidRPr="00286699">
        <w:rPr>
          <w:rStyle w:val="ab"/>
          <w:i w:val="0"/>
          <w:sz w:val="28"/>
          <w:szCs w:val="28"/>
        </w:rPr>
        <w:t>ЗС</w:t>
      </w:r>
      <w:r w:rsidRPr="00286699">
        <w:rPr>
          <w:rStyle w:val="ab"/>
          <w:sz w:val="28"/>
          <w:szCs w:val="28"/>
        </w:rPr>
        <w:t xml:space="preserve"> </w:t>
      </w:r>
      <w:r w:rsidRPr="00286699">
        <w:rPr>
          <w:sz w:val="28"/>
          <w:szCs w:val="28"/>
        </w:rPr>
        <w:t xml:space="preserve">"О порядке определения правилами благоустройства территорий муниципальных образований границ прилегающих территорий"  </w:t>
      </w:r>
      <w:r w:rsidRPr="00286699">
        <w:rPr>
          <w:color w:val="2D2D2D"/>
          <w:spacing w:val="2"/>
          <w:sz w:val="28"/>
          <w:szCs w:val="28"/>
        </w:rPr>
        <w:t>в случае, если правилами благоустройства предусмотрено участие, в том числе финансовое, собственников и (или) иных законных владельцев зданий, строений, сооружений, земельных участков (за исключением собственников и (или) иных законных владельцев</w:t>
      </w:r>
      <w:proofErr w:type="gramEnd"/>
      <w:r w:rsidRPr="00286699">
        <w:rPr>
          <w:color w:val="2D2D2D"/>
          <w:spacing w:val="2"/>
          <w:sz w:val="28"/>
          <w:szCs w:val="28"/>
        </w:rPr>
        <w:t xml:space="preserve"> помещений в многоквартирных домах, земельные участки под которыми не образованы или образованы по границам таких домов) в содержании прилегающих территорий.</w:t>
      </w:r>
    </w:p>
    <w:p w:rsidR="005546D8" w:rsidRPr="00286699" w:rsidRDefault="005546D8" w:rsidP="005546D8">
      <w:pPr>
        <w:shd w:val="clear" w:color="auto" w:fill="FFFFFF"/>
        <w:spacing w:line="288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286699">
        <w:rPr>
          <w:color w:val="2D2D2D"/>
          <w:spacing w:val="2"/>
          <w:sz w:val="28"/>
          <w:szCs w:val="28"/>
        </w:rPr>
        <w:br/>
        <w:t xml:space="preserve">    </w:t>
      </w:r>
      <w:r w:rsidR="00286699" w:rsidRPr="00286699">
        <w:rPr>
          <w:sz w:val="28"/>
          <w:szCs w:val="28"/>
        </w:rPr>
        <w:t>7.14.</w:t>
      </w:r>
      <w:r w:rsidRPr="00286699">
        <w:rPr>
          <w:color w:val="2D2D2D"/>
          <w:spacing w:val="2"/>
          <w:sz w:val="28"/>
          <w:szCs w:val="28"/>
        </w:rPr>
        <w:t xml:space="preserve">2. </w:t>
      </w:r>
      <w:proofErr w:type="gramStart"/>
      <w:r w:rsidRPr="00286699">
        <w:rPr>
          <w:color w:val="2D2D2D"/>
          <w:spacing w:val="2"/>
          <w:sz w:val="28"/>
          <w:szCs w:val="28"/>
        </w:rPr>
        <w:t xml:space="preserve">Границы прилегающей территории определяются в отношении территорий общего пользования, которые прилегают (то есть имеют общую </w:t>
      </w:r>
      <w:r w:rsidRPr="00286699">
        <w:rPr>
          <w:color w:val="2D2D2D"/>
          <w:spacing w:val="2"/>
          <w:sz w:val="28"/>
          <w:szCs w:val="28"/>
        </w:rPr>
        <w:lastRenderedPageBreak/>
        <w:t>границу) к зданию, строению, сооружению, земельному участку в случае, если такой земельный участок образован (далее - земельный участок), в зависимости от расположения зданий, строений, сооружений, земельных участков в существующей застройке, вида их разрешенного использования и фактического назначения, их площади и протяженности указанной общей границы, установленной в</w:t>
      </w:r>
      <w:proofErr w:type="gramEnd"/>
      <w:r w:rsidRPr="00286699">
        <w:rPr>
          <w:color w:val="2D2D2D"/>
          <w:spacing w:val="2"/>
          <w:sz w:val="28"/>
          <w:szCs w:val="28"/>
        </w:rPr>
        <w:t xml:space="preserve"> </w:t>
      </w:r>
      <w:proofErr w:type="gramStart"/>
      <w:r w:rsidRPr="00286699">
        <w:rPr>
          <w:color w:val="2D2D2D"/>
          <w:spacing w:val="2"/>
          <w:sz w:val="28"/>
          <w:szCs w:val="28"/>
        </w:rPr>
        <w:t>соответствии</w:t>
      </w:r>
      <w:proofErr w:type="gramEnd"/>
      <w:r w:rsidRPr="00286699">
        <w:rPr>
          <w:color w:val="2D2D2D"/>
          <w:spacing w:val="2"/>
          <w:sz w:val="28"/>
          <w:szCs w:val="28"/>
        </w:rPr>
        <w:t xml:space="preserve"> с частью 3 настоящей статьи максимальной и минимальной площади прилегающей территории, а также иных требований настоящих Правил благоустройства.</w:t>
      </w:r>
    </w:p>
    <w:p w:rsidR="005546D8" w:rsidRPr="00286699" w:rsidRDefault="005546D8" w:rsidP="005546D8">
      <w:pPr>
        <w:shd w:val="clear" w:color="auto" w:fill="FFFFFF"/>
        <w:spacing w:line="288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286699">
        <w:rPr>
          <w:color w:val="2D2D2D"/>
          <w:spacing w:val="2"/>
          <w:sz w:val="28"/>
          <w:szCs w:val="28"/>
        </w:rPr>
        <w:br/>
      </w:r>
      <w:r w:rsidR="00286699" w:rsidRPr="00286699">
        <w:rPr>
          <w:sz w:val="28"/>
          <w:szCs w:val="28"/>
        </w:rPr>
        <w:t>7.14.</w:t>
      </w:r>
      <w:r w:rsidRPr="00286699">
        <w:rPr>
          <w:color w:val="2D2D2D"/>
          <w:spacing w:val="2"/>
          <w:sz w:val="28"/>
          <w:szCs w:val="28"/>
        </w:rPr>
        <w:t>3. Правилами благоустройства устанавливается максимальная и минимальная площадь прилегающей территории. Максимальная и минимальная площадь прилегающей территории может быть установлена дифференцированно для различных видов прилегающих территорий, а также в зависимости от расположения зданий, строений, сооружений, земельных участков в существующей застройке, вида их разрешенного использования и фактического назначения, их площади, протяженности указанной в части 2 настоящей статьи общей границы, иных существенных факторов. Максимальная площадь прилегающей территории не может превышать минимальную площадь прилегающей территории более чем на тридцать процентов.</w:t>
      </w:r>
    </w:p>
    <w:p w:rsidR="005546D8" w:rsidRPr="00286699" w:rsidRDefault="005546D8" w:rsidP="005546D8">
      <w:pPr>
        <w:shd w:val="clear" w:color="auto" w:fill="FFFFFF"/>
        <w:spacing w:line="288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286699">
        <w:rPr>
          <w:color w:val="2D2D2D"/>
          <w:spacing w:val="2"/>
          <w:sz w:val="28"/>
          <w:szCs w:val="28"/>
        </w:rPr>
        <w:br/>
      </w:r>
      <w:r w:rsidR="00286699" w:rsidRPr="00286699">
        <w:rPr>
          <w:sz w:val="28"/>
          <w:szCs w:val="28"/>
        </w:rPr>
        <w:t>7.14.</w:t>
      </w:r>
      <w:r w:rsidRPr="00286699">
        <w:rPr>
          <w:color w:val="2D2D2D"/>
          <w:spacing w:val="2"/>
          <w:sz w:val="28"/>
          <w:szCs w:val="28"/>
        </w:rPr>
        <w:t>4. В границах прилегающих территорий могут располагаться только следующие территории общего пользования или их части:</w:t>
      </w:r>
    </w:p>
    <w:p w:rsidR="005546D8" w:rsidRPr="00286699" w:rsidRDefault="005546D8" w:rsidP="005546D8">
      <w:pPr>
        <w:shd w:val="clear" w:color="auto" w:fill="FFFFFF"/>
        <w:spacing w:line="288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286699">
        <w:rPr>
          <w:color w:val="2D2D2D"/>
          <w:spacing w:val="2"/>
          <w:sz w:val="28"/>
          <w:szCs w:val="28"/>
        </w:rPr>
        <w:br/>
        <w:t>1) пешеходные коммуникации, в том числе тротуары, аллеи, дорожки, тропинки;</w:t>
      </w:r>
    </w:p>
    <w:p w:rsidR="005546D8" w:rsidRPr="00286699" w:rsidRDefault="005546D8" w:rsidP="005546D8">
      <w:pPr>
        <w:shd w:val="clear" w:color="auto" w:fill="FFFFFF"/>
        <w:spacing w:line="288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286699">
        <w:rPr>
          <w:color w:val="2D2D2D"/>
          <w:spacing w:val="2"/>
          <w:sz w:val="28"/>
          <w:szCs w:val="28"/>
        </w:rPr>
        <w:br/>
        <w:t>2) палисадники, клумбы;</w:t>
      </w:r>
    </w:p>
    <w:p w:rsidR="005546D8" w:rsidRPr="00286699" w:rsidRDefault="005546D8" w:rsidP="005546D8">
      <w:pPr>
        <w:shd w:val="clear" w:color="auto" w:fill="FFFFFF"/>
        <w:spacing w:line="288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286699">
        <w:rPr>
          <w:color w:val="2D2D2D"/>
          <w:spacing w:val="2"/>
          <w:sz w:val="28"/>
          <w:szCs w:val="28"/>
        </w:rPr>
        <w:br/>
        <w:t>3) иные территории общего пользования, установленные правилами благоустройства, за исключением дорог, проездов и других транспортных коммуникаций, парков, скверов, бульваров, береговых полос, а также иных территорий, содержание которых является обязанностью правообладателя в соответствии с законодательством Российской Федерации.</w:t>
      </w:r>
    </w:p>
    <w:p w:rsidR="005546D8" w:rsidRPr="00286699" w:rsidRDefault="005546D8" w:rsidP="005546D8">
      <w:pPr>
        <w:shd w:val="clear" w:color="auto" w:fill="FFFFFF"/>
        <w:spacing w:line="288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286699">
        <w:rPr>
          <w:color w:val="2D2D2D"/>
          <w:spacing w:val="2"/>
          <w:sz w:val="28"/>
          <w:szCs w:val="28"/>
        </w:rPr>
        <w:br/>
      </w:r>
      <w:r w:rsidR="00286699" w:rsidRPr="00286699">
        <w:rPr>
          <w:sz w:val="28"/>
          <w:szCs w:val="28"/>
        </w:rPr>
        <w:t>7.14.</w:t>
      </w:r>
      <w:r w:rsidRPr="00286699">
        <w:rPr>
          <w:color w:val="2D2D2D"/>
          <w:spacing w:val="2"/>
          <w:sz w:val="28"/>
          <w:szCs w:val="28"/>
        </w:rPr>
        <w:t>5. Границы прилегающей территории определяются с учетом следующих ограничений:</w:t>
      </w:r>
    </w:p>
    <w:p w:rsidR="005546D8" w:rsidRPr="00286699" w:rsidRDefault="005546D8" w:rsidP="005546D8">
      <w:pPr>
        <w:shd w:val="clear" w:color="auto" w:fill="FFFFFF"/>
        <w:spacing w:line="288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286699">
        <w:rPr>
          <w:color w:val="2D2D2D"/>
          <w:spacing w:val="2"/>
          <w:sz w:val="28"/>
          <w:szCs w:val="28"/>
        </w:rPr>
        <w:br/>
        <w:t>1) в отношении каждого здания, строения, сооружения, земельного участка могут быть установлены границы только одной прилегающей территории, в том числе границы, имеющие один замкнутый контур или два непересекающихся замкнутых контура;</w:t>
      </w:r>
    </w:p>
    <w:p w:rsidR="005546D8" w:rsidRPr="00286699" w:rsidRDefault="005546D8" w:rsidP="005546D8">
      <w:pPr>
        <w:shd w:val="clear" w:color="auto" w:fill="FFFFFF"/>
        <w:spacing w:line="288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286699">
        <w:rPr>
          <w:color w:val="2D2D2D"/>
          <w:spacing w:val="2"/>
          <w:sz w:val="28"/>
          <w:szCs w:val="28"/>
        </w:rPr>
        <w:br/>
        <w:t xml:space="preserve">2) установление общей прилегающей территории для двух и более зданий, строений, сооружений, земельных участков, за исключением случаев, когда строение или сооружение, в том числе объект коммунальной инфраструктуры, обеспечивает исключительно функционирование другого </w:t>
      </w:r>
      <w:r w:rsidRPr="00286699">
        <w:rPr>
          <w:color w:val="2D2D2D"/>
          <w:spacing w:val="2"/>
          <w:sz w:val="28"/>
          <w:szCs w:val="28"/>
        </w:rPr>
        <w:lastRenderedPageBreak/>
        <w:t>здания, строения, сооружения, земельного участка, в отношении которого определяются границы прилегающей территории, не допускается;</w:t>
      </w:r>
    </w:p>
    <w:p w:rsidR="005546D8" w:rsidRPr="00286699" w:rsidRDefault="005546D8" w:rsidP="005546D8">
      <w:pPr>
        <w:shd w:val="clear" w:color="auto" w:fill="FFFFFF"/>
        <w:spacing w:line="288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286699">
        <w:rPr>
          <w:color w:val="2D2D2D"/>
          <w:spacing w:val="2"/>
          <w:sz w:val="28"/>
          <w:szCs w:val="28"/>
        </w:rPr>
        <w:br/>
        <w:t>3) пересечение границ прилегающих территорий, за исключением случая установления общих смежных границ прилегающих территорий, не допускается;</w:t>
      </w:r>
    </w:p>
    <w:p w:rsidR="005546D8" w:rsidRPr="00286699" w:rsidRDefault="005546D8" w:rsidP="005546D8">
      <w:pPr>
        <w:shd w:val="clear" w:color="auto" w:fill="FFFFFF"/>
        <w:spacing w:line="288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286699">
        <w:rPr>
          <w:color w:val="2D2D2D"/>
          <w:spacing w:val="2"/>
          <w:sz w:val="28"/>
          <w:szCs w:val="28"/>
        </w:rPr>
        <w:br/>
        <w:t>4) внутренняя часть границ прилегающей территории устанавливается по границе здания, строения, сооружения, земельного участка, в отношении которого определяются границы прилегающей территории;</w:t>
      </w:r>
    </w:p>
    <w:p w:rsidR="005546D8" w:rsidRPr="00286699" w:rsidRDefault="005546D8" w:rsidP="005546D8">
      <w:pPr>
        <w:shd w:val="clear" w:color="auto" w:fill="FFFFFF"/>
        <w:spacing w:line="288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286699">
        <w:rPr>
          <w:color w:val="2D2D2D"/>
          <w:spacing w:val="2"/>
          <w:sz w:val="28"/>
          <w:szCs w:val="28"/>
        </w:rPr>
        <w:br/>
      </w:r>
      <w:proofErr w:type="gramStart"/>
      <w:r w:rsidRPr="00286699">
        <w:rPr>
          <w:color w:val="2D2D2D"/>
          <w:spacing w:val="2"/>
          <w:sz w:val="28"/>
          <w:szCs w:val="28"/>
        </w:rPr>
        <w:t>5) 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участков, образованных на таких территориях общего пользования, или по границам, закрепленным с использованием природных объектов (в том числе зеленым насаждениям) или объектов искусственного происхождения (дорожный и (или) тротуарный бордюр, иное подобное ограждение территории общего пользования), а также по возможности иметь смежные</w:t>
      </w:r>
      <w:proofErr w:type="gramEnd"/>
      <w:r w:rsidRPr="00286699">
        <w:rPr>
          <w:color w:val="2D2D2D"/>
          <w:spacing w:val="2"/>
          <w:sz w:val="28"/>
          <w:szCs w:val="28"/>
        </w:rPr>
        <w:t xml:space="preserve"> (общие) границы с другими прилегающими территориями (для исключения вклинивания, </w:t>
      </w:r>
      <w:proofErr w:type="spellStart"/>
      <w:r w:rsidRPr="00286699">
        <w:rPr>
          <w:color w:val="2D2D2D"/>
          <w:spacing w:val="2"/>
          <w:sz w:val="28"/>
          <w:szCs w:val="28"/>
        </w:rPr>
        <w:t>вкрапливания</w:t>
      </w:r>
      <w:proofErr w:type="spellEnd"/>
      <w:r w:rsidRPr="00286699">
        <w:rPr>
          <w:color w:val="2D2D2D"/>
          <w:spacing w:val="2"/>
          <w:sz w:val="28"/>
          <w:szCs w:val="28"/>
        </w:rPr>
        <w:t>, изломанности границ, чересполосицы при определении границ прилегающих территорий и соответствующих территорий общего пользования, которые будут находиться за границами таких территорий).</w:t>
      </w:r>
    </w:p>
    <w:p w:rsidR="005546D8" w:rsidRPr="00286699" w:rsidRDefault="005546D8" w:rsidP="005546D8">
      <w:pPr>
        <w:shd w:val="clear" w:color="auto" w:fill="FFFFFF"/>
        <w:spacing w:line="288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286699">
        <w:rPr>
          <w:color w:val="2D2D2D"/>
          <w:spacing w:val="2"/>
          <w:sz w:val="28"/>
          <w:szCs w:val="28"/>
        </w:rPr>
        <w:br/>
      </w:r>
      <w:r w:rsidR="00286699" w:rsidRPr="00286699">
        <w:rPr>
          <w:sz w:val="28"/>
          <w:szCs w:val="28"/>
        </w:rPr>
        <w:t>7.14.</w:t>
      </w:r>
      <w:r w:rsidRPr="00286699">
        <w:rPr>
          <w:color w:val="2D2D2D"/>
          <w:spacing w:val="2"/>
          <w:sz w:val="28"/>
          <w:szCs w:val="28"/>
        </w:rPr>
        <w:t>6. Границы прилегающей территории отображаются на схеме границ прилегающей территории на кадастровом плане территории (далее - схема границ прилегающей территории). В схеме границ прилегающей территории также указываются кадастровый номер и адрес здания, строения, сооружения, земельного участка, в отношении которого установлены границы прилегающей территории, площадь прилегающей территории, условный номер прилегающей территории.</w:t>
      </w:r>
    </w:p>
    <w:p w:rsidR="005546D8" w:rsidRPr="00286699" w:rsidRDefault="005546D8" w:rsidP="005546D8">
      <w:pPr>
        <w:shd w:val="clear" w:color="auto" w:fill="FFFFFF"/>
        <w:spacing w:line="288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286699">
        <w:rPr>
          <w:color w:val="2D2D2D"/>
          <w:spacing w:val="2"/>
          <w:sz w:val="28"/>
          <w:szCs w:val="28"/>
        </w:rPr>
        <w:br/>
      </w:r>
      <w:r w:rsidR="00286699" w:rsidRPr="00286699">
        <w:rPr>
          <w:sz w:val="28"/>
          <w:szCs w:val="28"/>
        </w:rPr>
        <w:t>7.14.</w:t>
      </w:r>
      <w:r w:rsidRPr="00286699">
        <w:rPr>
          <w:color w:val="2D2D2D"/>
          <w:spacing w:val="2"/>
          <w:sz w:val="28"/>
          <w:szCs w:val="28"/>
        </w:rPr>
        <w:t>7. Подготовка схемы границ прилегающей территории осуществляется уполномоченным органом поселения (городского округа) в сфере градостроительной деятельности или по его заказу кадастровым инженером и финансируется за счет средств местного бюджета в порядке, установленном бюджетным законодательством.</w:t>
      </w:r>
    </w:p>
    <w:p w:rsidR="005546D8" w:rsidRPr="00286699" w:rsidRDefault="005546D8" w:rsidP="005546D8">
      <w:pPr>
        <w:shd w:val="clear" w:color="auto" w:fill="FFFFFF"/>
        <w:spacing w:line="288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286699">
        <w:rPr>
          <w:color w:val="2D2D2D"/>
          <w:spacing w:val="2"/>
          <w:sz w:val="28"/>
          <w:szCs w:val="28"/>
        </w:rPr>
        <w:br/>
      </w:r>
      <w:r w:rsidR="00286699" w:rsidRPr="00286699">
        <w:rPr>
          <w:sz w:val="28"/>
          <w:szCs w:val="28"/>
        </w:rPr>
        <w:t>7.14.</w:t>
      </w:r>
      <w:r w:rsidRPr="00286699">
        <w:rPr>
          <w:color w:val="2D2D2D"/>
          <w:spacing w:val="2"/>
          <w:sz w:val="28"/>
          <w:szCs w:val="28"/>
        </w:rPr>
        <w:t>8. Подготовка схемы границ прилегающей территории осуществляется в форме электронного документа, в том числе в информационно-телекоммуникационной сети "Интернет" или с использованием иных технологических и программных средств. Схемы границ нескольких прилегающих территорий или всех прилегающих территорий на территории муниципального образования</w:t>
      </w:r>
      <w:r w:rsidR="00802BBB" w:rsidRPr="00286699">
        <w:rPr>
          <w:color w:val="2D2D2D"/>
          <w:spacing w:val="2"/>
          <w:sz w:val="28"/>
          <w:szCs w:val="28"/>
        </w:rPr>
        <w:t xml:space="preserve"> «</w:t>
      </w:r>
      <w:proofErr w:type="spellStart"/>
      <w:r w:rsidR="00802BBB" w:rsidRPr="00286699">
        <w:rPr>
          <w:color w:val="2D2D2D"/>
          <w:spacing w:val="2"/>
          <w:sz w:val="28"/>
          <w:szCs w:val="28"/>
        </w:rPr>
        <w:t>Краснодонецкое</w:t>
      </w:r>
      <w:proofErr w:type="spellEnd"/>
      <w:r w:rsidR="00802BBB" w:rsidRPr="00286699">
        <w:rPr>
          <w:color w:val="2D2D2D"/>
          <w:spacing w:val="2"/>
          <w:sz w:val="28"/>
          <w:szCs w:val="28"/>
        </w:rPr>
        <w:t xml:space="preserve"> сельское поселение»</w:t>
      </w:r>
      <w:r w:rsidRPr="00286699">
        <w:rPr>
          <w:color w:val="2D2D2D"/>
          <w:spacing w:val="2"/>
          <w:sz w:val="28"/>
          <w:szCs w:val="28"/>
        </w:rPr>
        <w:t xml:space="preserve"> могут быть подготовлены в форме одного электронного документа. В случае подготовки схемы границ прилегающей территории кадастровым инженером электронный документ подписывается усиленной </w:t>
      </w:r>
      <w:r w:rsidRPr="00286699">
        <w:rPr>
          <w:color w:val="2D2D2D"/>
          <w:spacing w:val="2"/>
          <w:sz w:val="28"/>
          <w:szCs w:val="28"/>
        </w:rPr>
        <w:lastRenderedPageBreak/>
        <w:t>квалифицированной подписью кадастрового инженера, подготовившего такую схему.</w:t>
      </w:r>
    </w:p>
    <w:p w:rsidR="005546D8" w:rsidRPr="00286699" w:rsidRDefault="005546D8" w:rsidP="005546D8">
      <w:pPr>
        <w:shd w:val="clear" w:color="auto" w:fill="FFFFFF"/>
        <w:spacing w:line="288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286699">
        <w:rPr>
          <w:color w:val="2D2D2D"/>
          <w:spacing w:val="2"/>
          <w:sz w:val="28"/>
          <w:szCs w:val="28"/>
        </w:rPr>
        <w:br/>
      </w:r>
      <w:r w:rsidR="00286699" w:rsidRPr="00286699">
        <w:rPr>
          <w:sz w:val="28"/>
          <w:szCs w:val="28"/>
        </w:rPr>
        <w:t>7.14.</w:t>
      </w:r>
      <w:r w:rsidRPr="00286699">
        <w:rPr>
          <w:color w:val="2D2D2D"/>
          <w:spacing w:val="2"/>
          <w:sz w:val="28"/>
          <w:szCs w:val="28"/>
        </w:rPr>
        <w:t xml:space="preserve">9. Форма схемы границ прилегающей территории, требования к ее подготовке, а также требования к точности и методам </w:t>
      </w:r>
      <w:proofErr w:type="gramStart"/>
      <w:r w:rsidRPr="00286699">
        <w:rPr>
          <w:color w:val="2D2D2D"/>
          <w:spacing w:val="2"/>
          <w:sz w:val="28"/>
          <w:szCs w:val="28"/>
        </w:rPr>
        <w:t>определения координат характерных точек границ прилегающей территории</w:t>
      </w:r>
      <w:proofErr w:type="gramEnd"/>
      <w:r w:rsidRPr="00286699">
        <w:rPr>
          <w:color w:val="2D2D2D"/>
          <w:spacing w:val="2"/>
          <w:sz w:val="28"/>
          <w:szCs w:val="28"/>
        </w:rPr>
        <w:t xml:space="preserve"> устанавливаются уполномоченным органом исполнительной власти Ростовской области.</w:t>
      </w:r>
    </w:p>
    <w:p w:rsidR="00802BBB" w:rsidRPr="00286699" w:rsidRDefault="00802BBB" w:rsidP="00802BBB">
      <w:pPr>
        <w:shd w:val="clear" w:color="auto" w:fill="FFFFFF"/>
        <w:spacing w:line="288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286699">
        <w:rPr>
          <w:color w:val="2D2D2D"/>
          <w:spacing w:val="2"/>
          <w:sz w:val="28"/>
          <w:szCs w:val="28"/>
        </w:rPr>
        <w:t xml:space="preserve">  </w:t>
      </w:r>
      <w:r w:rsidR="00286699" w:rsidRPr="00286699">
        <w:rPr>
          <w:sz w:val="28"/>
          <w:szCs w:val="28"/>
        </w:rPr>
        <w:t>7.14.</w:t>
      </w:r>
      <w:r w:rsidRPr="00286699">
        <w:rPr>
          <w:color w:val="2D2D2D"/>
          <w:spacing w:val="2"/>
          <w:sz w:val="28"/>
          <w:szCs w:val="28"/>
        </w:rPr>
        <w:t xml:space="preserve">10. </w:t>
      </w:r>
      <w:proofErr w:type="gramStart"/>
      <w:r w:rsidRPr="00286699">
        <w:rPr>
          <w:color w:val="2D2D2D"/>
          <w:spacing w:val="2"/>
          <w:sz w:val="28"/>
          <w:szCs w:val="28"/>
        </w:rPr>
        <w:t>Установление и изменение границ прилегающей территории осуществляются путем утверждения в соответствии с требованиями статьи 45.1 </w:t>
      </w:r>
      <w:hyperlink r:id="rId8" w:history="1">
        <w:r w:rsidRPr="00286699">
          <w:rPr>
            <w:color w:val="00466E"/>
            <w:spacing w:val="2"/>
            <w:sz w:val="28"/>
            <w:szCs w:val="28"/>
            <w:u w:val="single"/>
          </w:rPr>
          <w:t>Федерального закона от 6 октября 2003 года N 131-ФЗ "Об общих принципах организации местного самоуправления в Российской Федерации"</w:t>
        </w:r>
      </w:hyperlink>
      <w:r w:rsidRPr="00286699">
        <w:rPr>
          <w:color w:val="2D2D2D"/>
          <w:spacing w:val="2"/>
          <w:sz w:val="28"/>
          <w:szCs w:val="28"/>
        </w:rPr>
        <w:t> и статьи 5.1 </w:t>
      </w:r>
      <w:hyperlink r:id="rId9" w:history="1">
        <w:r w:rsidRPr="00286699">
          <w:rPr>
            <w:color w:val="00466E"/>
            <w:spacing w:val="2"/>
            <w:sz w:val="28"/>
            <w:szCs w:val="28"/>
            <w:u w:val="single"/>
          </w:rPr>
          <w:t>Градостроительного кодекса Российской Федерации</w:t>
        </w:r>
      </w:hyperlink>
      <w:r w:rsidRPr="00286699">
        <w:rPr>
          <w:color w:val="2D2D2D"/>
          <w:spacing w:val="2"/>
          <w:sz w:val="28"/>
          <w:szCs w:val="28"/>
        </w:rPr>
        <w:t> Собранием депутатов Краснодонецкого сельского поселения схемы границ прилегающей территории, являющейся приложением к Правилам благоустройства.</w:t>
      </w:r>
      <w:proofErr w:type="gramEnd"/>
    </w:p>
    <w:p w:rsidR="00802BBB" w:rsidRPr="00286699" w:rsidRDefault="00802BBB" w:rsidP="00802BBB">
      <w:pPr>
        <w:shd w:val="clear" w:color="auto" w:fill="FFFFFF"/>
        <w:spacing w:line="288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286699">
        <w:rPr>
          <w:color w:val="2D2D2D"/>
          <w:spacing w:val="2"/>
          <w:sz w:val="28"/>
          <w:szCs w:val="28"/>
        </w:rPr>
        <w:br/>
      </w:r>
      <w:r w:rsidR="00286699" w:rsidRPr="00286699">
        <w:rPr>
          <w:sz w:val="28"/>
          <w:szCs w:val="28"/>
        </w:rPr>
        <w:t>7.14.</w:t>
      </w:r>
      <w:r w:rsidRPr="00286699">
        <w:rPr>
          <w:color w:val="2D2D2D"/>
          <w:spacing w:val="2"/>
          <w:sz w:val="28"/>
          <w:szCs w:val="28"/>
        </w:rPr>
        <w:t>11. Уполномоченный орган поселения (городского округа) в сфере градостроительной деятельности не позднее десяти рабочих дней со дня утверждения схемы границ прилегающей территории направляет информацию об утверждении такой схемы в уполномоченный орган исполнительной власти Ростовской области.</w:t>
      </w:r>
    </w:p>
    <w:p w:rsidR="00802BBB" w:rsidRPr="00286699" w:rsidRDefault="00802BBB" w:rsidP="00802BBB">
      <w:pPr>
        <w:shd w:val="clear" w:color="auto" w:fill="FFFFFF"/>
        <w:spacing w:line="288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286699">
        <w:rPr>
          <w:color w:val="2D2D2D"/>
          <w:spacing w:val="2"/>
          <w:sz w:val="28"/>
          <w:szCs w:val="28"/>
        </w:rPr>
        <w:br/>
      </w:r>
      <w:r w:rsidR="00286699" w:rsidRPr="00286699">
        <w:rPr>
          <w:sz w:val="28"/>
          <w:szCs w:val="28"/>
        </w:rPr>
        <w:t>7.14.</w:t>
      </w:r>
      <w:r w:rsidRPr="00286699">
        <w:rPr>
          <w:color w:val="2D2D2D"/>
          <w:spacing w:val="2"/>
          <w:sz w:val="28"/>
          <w:szCs w:val="28"/>
        </w:rPr>
        <w:t xml:space="preserve">12. </w:t>
      </w:r>
      <w:proofErr w:type="gramStart"/>
      <w:r w:rsidRPr="00286699">
        <w:rPr>
          <w:color w:val="2D2D2D"/>
          <w:spacing w:val="2"/>
          <w:sz w:val="28"/>
          <w:szCs w:val="28"/>
        </w:rPr>
        <w:t>Утвержденные схемы границ прилегающей территории публикуются в порядке, установленном для официального опубликования муниципальных правовых актов, и размещаются на официальном сайте муниципального образования   в информационно-телекоммуникационной сети "Интернет", а также подлежат размещению в государственной информационной системе обеспечения градостроительной деятельности не позднее одного месяца со дня их утверждения, если иные сроки не установлены для официального опубликования муниципальных правовых актов.</w:t>
      </w:r>
      <w:r w:rsidR="00286699">
        <w:rPr>
          <w:color w:val="2D2D2D"/>
          <w:spacing w:val="2"/>
          <w:sz w:val="28"/>
          <w:szCs w:val="28"/>
        </w:rPr>
        <w:t>»</w:t>
      </w:r>
      <w:proofErr w:type="gramEnd"/>
    </w:p>
    <w:p w:rsidR="00D86A63" w:rsidRPr="00286699" w:rsidRDefault="00802BBB" w:rsidP="00802BBB">
      <w:pPr>
        <w:jc w:val="both"/>
        <w:rPr>
          <w:sz w:val="28"/>
          <w:szCs w:val="28"/>
        </w:rPr>
      </w:pPr>
      <w:r w:rsidRPr="00286699">
        <w:rPr>
          <w:color w:val="2D2D2D"/>
          <w:spacing w:val="2"/>
          <w:sz w:val="28"/>
          <w:szCs w:val="28"/>
        </w:rPr>
        <w:br/>
      </w:r>
    </w:p>
    <w:p w:rsidR="00387F8E" w:rsidRPr="005546D8" w:rsidRDefault="00387F8E" w:rsidP="0028669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546D8">
        <w:rPr>
          <w:bCs/>
          <w:sz w:val="28"/>
          <w:szCs w:val="28"/>
        </w:rPr>
        <w:t xml:space="preserve">2. Настоящее решение вступает в силу после официального </w:t>
      </w:r>
      <w:r w:rsidR="00F37AF5" w:rsidRPr="005546D8">
        <w:rPr>
          <w:bCs/>
          <w:sz w:val="28"/>
          <w:szCs w:val="28"/>
        </w:rPr>
        <w:t xml:space="preserve">  </w:t>
      </w:r>
      <w:r w:rsidRPr="005546D8">
        <w:rPr>
          <w:bCs/>
          <w:sz w:val="28"/>
          <w:szCs w:val="28"/>
        </w:rPr>
        <w:t>опубликования.</w:t>
      </w:r>
    </w:p>
    <w:p w:rsidR="00387F8E" w:rsidRPr="005546D8" w:rsidRDefault="00387F8E" w:rsidP="005546D8">
      <w:pPr>
        <w:pStyle w:val="ConsNormal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7F8E" w:rsidRPr="005546D8" w:rsidRDefault="00286699" w:rsidP="00286699">
      <w:pPr>
        <w:pStyle w:val="ConsNormal"/>
        <w:widowControl/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="006C6FFA" w:rsidRPr="005546D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C6FFA" w:rsidRPr="005546D8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возложить на Администрацию Краснодонецкого сельского поселения и постоянную депутатскую комиссию по местному самоуправлению, социальной политике и охране общественного порядка.</w:t>
      </w:r>
    </w:p>
    <w:p w:rsidR="006C6FFA" w:rsidRPr="005546D8" w:rsidRDefault="006C6FFA" w:rsidP="005546D8">
      <w:pPr>
        <w:pStyle w:val="ConsNormal"/>
        <w:widowControl/>
        <w:ind w:left="709" w:right="-1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87F8E" w:rsidRPr="005546D8" w:rsidRDefault="00387F8E" w:rsidP="005546D8">
      <w:pPr>
        <w:pStyle w:val="ConsNormal"/>
        <w:widowControl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234"/>
        <w:tblW w:w="9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3"/>
      </w:tblGrid>
      <w:tr w:rsidR="00576CC2" w:rsidRPr="005546D8" w:rsidTr="006F6BA4">
        <w:trPr>
          <w:trHeight w:val="745"/>
        </w:trPr>
        <w:tc>
          <w:tcPr>
            <w:tcW w:w="9803" w:type="dxa"/>
            <w:tcBorders>
              <w:top w:val="nil"/>
              <w:left w:val="nil"/>
              <w:bottom w:val="nil"/>
              <w:right w:val="nil"/>
            </w:tcBorders>
          </w:tcPr>
          <w:p w:rsidR="00576CC2" w:rsidRPr="005546D8" w:rsidRDefault="00576CC2" w:rsidP="005546D8">
            <w:pPr>
              <w:tabs>
                <w:tab w:val="left" w:pos="574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546D8">
              <w:rPr>
                <w:bCs/>
                <w:sz w:val="28"/>
                <w:szCs w:val="28"/>
              </w:rPr>
              <w:t>Председатель Собрания депутатов – глава</w:t>
            </w:r>
          </w:p>
          <w:p w:rsidR="00576CC2" w:rsidRPr="005546D8" w:rsidRDefault="00576CC2" w:rsidP="005546D8">
            <w:pPr>
              <w:tabs>
                <w:tab w:val="left" w:pos="574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546D8">
              <w:rPr>
                <w:bCs/>
                <w:sz w:val="28"/>
                <w:szCs w:val="28"/>
              </w:rPr>
              <w:t>Краснодонецкого сельского</w:t>
            </w:r>
          </w:p>
          <w:p w:rsidR="00576CC2" w:rsidRPr="005546D8" w:rsidRDefault="00576CC2" w:rsidP="005546D8">
            <w:pPr>
              <w:tabs>
                <w:tab w:val="left" w:pos="574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546D8">
              <w:rPr>
                <w:bCs/>
                <w:sz w:val="28"/>
                <w:szCs w:val="28"/>
              </w:rPr>
              <w:t>поселения                                                                                Л.Л.Быкадорова</w:t>
            </w:r>
          </w:p>
        </w:tc>
      </w:tr>
    </w:tbl>
    <w:p w:rsidR="00387F8E" w:rsidRPr="005546D8" w:rsidRDefault="00387F8E" w:rsidP="005546D8">
      <w:pPr>
        <w:pStyle w:val="ConsNormal"/>
        <w:widowControl/>
        <w:ind w:left="567" w:right="-1"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387F8E" w:rsidRPr="005546D8" w:rsidSect="00E7501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b w:val="0"/>
        <w:color w:val="8000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286E8A"/>
    <w:multiLevelType w:val="hybridMultilevel"/>
    <w:tmpl w:val="96F6FFE6"/>
    <w:lvl w:ilvl="0" w:tplc="44FCCC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0940186"/>
    <w:multiLevelType w:val="multilevel"/>
    <w:tmpl w:val="5666F40A"/>
    <w:lvl w:ilvl="0">
      <w:start w:val="6"/>
      <w:numFmt w:val="decimal"/>
      <w:lvlText w:val="%1."/>
      <w:lvlJc w:val="left"/>
      <w:pPr>
        <w:ind w:left="9072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24994C84"/>
    <w:multiLevelType w:val="hybridMultilevel"/>
    <w:tmpl w:val="706C5F50"/>
    <w:lvl w:ilvl="0" w:tplc="C6BE03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DE2B65"/>
    <w:multiLevelType w:val="hybridMultilevel"/>
    <w:tmpl w:val="24DC793C"/>
    <w:lvl w:ilvl="0" w:tplc="E4C0604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A5C2307"/>
    <w:multiLevelType w:val="multilevel"/>
    <w:tmpl w:val="E57A3F8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4D9"/>
    <w:rsid w:val="000010B8"/>
    <w:rsid w:val="00016B48"/>
    <w:rsid w:val="00041CE3"/>
    <w:rsid w:val="00071A76"/>
    <w:rsid w:val="000E59F0"/>
    <w:rsid w:val="000F4AE7"/>
    <w:rsid w:val="001170F6"/>
    <w:rsid w:val="001419A2"/>
    <w:rsid w:val="001570B9"/>
    <w:rsid w:val="0025334A"/>
    <w:rsid w:val="00286699"/>
    <w:rsid w:val="002E11FA"/>
    <w:rsid w:val="003147ED"/>
    <w:rsid w:val="00324285"/>
    <w:rsid w:val="00365E1A"/>
    <w:rsid w:val="003872AF"/>
    <w:rsid w:val="00387F8E"/>
    <w:rsid w:val="0039632A"/>
    <w:rsid w:val="00397282"/>
    <w:rsid w:val="003A184D"/>
    <w:rsid w:val="003B7925"/>
    <w:rsid w:val="003C0594"/>
    <w:rsid w:val="00411AD9"/>
    <w:rsid w:val="00430F0D"/>
    <w:rsid w:val="0043702A"/>
    <w:rsid w:val="004434D9"/>
    <w:rsid w:val="00461D78"/>
    <w:rsid w:val="004D6D4C"/>
    <w:rsid w:val="0051465B"/>
    <w:rsid w:val="005167DC"/>
    <w:rsid w:val="005546D8"/>
    <w:rsid w:val="00576CC2"/>
    <w:rsid w:val="005E0ACE"/>
    <w:rsid w:val="005E1D9C"/>
    <w:rsid w:val="005E5C26"/>
    <w:rsid w:val="005F5592"/>
    <w:rsid w:val="0064742B"/>
    <w:rsid w:val="006A4BC0"/>
    <w:rsid w:val="006C6FFA"/>
    <w:rsid w:val="006F6E5C"/>
    <w:rsid w:val="00701BCB"/>
    <w:rsid w:val="007162F8"/>
    <w:rsid w:val="00767E65"/>
    <w:rsid w:val="00802BBB"/>
    <w:rsid w:val="0083751D"/>
    <w:rsid w:val="00854EA7"/>
    <w:rsid w:val="00877984"/>
    <w:rsid w:val="0088092F"/>
    <w:rsid w:val="00886FC9"/>
    <w:rsid w:val="00937C82"/>
    <w:rsid w:val="0099495B"/>
    <w:rsid w:val="009C6D3B"/>
    <w:rsid w:val="00A017BC"/>
    <w:rsid w:val="00A026A0"/>
    <w:rsid w:val="00A07AD6"/>
    <w:rsid w:val="00A07BCD"/>
    <w:rsid w:val="00A3673E"/>
    <w:rsid w:val="00A51985"/>
    <w:rsid w:val="00B260C3"/>
    <w:rsid w:val="00B35742"/>
    <w:rsid w:val="00B64DA1"/>
    <w:rsid w:val="00BA39FC"/>
    <w:rsid w:val="00C041FD"/>
    <w:rsid w:val="00C47476"/>
    <w:rsid w:val="00C5239C"/>
    <w:rsid w:val="00C76F62"/>
    <w:rsid w:val="00CB3027"/>
    <w:rsid w:val="00CC0BAA"/>
    <w:rsid w:val="00CE3860"/>
    <w:rsid w:val="00CE5B1A"/>
    <w:rsid w:val="00D057C5"/>
    <w:rsid w:val="00D607CB"/>
    <w:rsid w:val="00D86A63"/>
    <w:rsid w:val="00DD0BCE"/>
    <w:rsid w:val="00DD41E4"/>
    <w:rsid w:val="00E064C9"/>
    <w:rsid w:val="00E0687E"/>
    <w:rsid w:val="00E1632F"/>
    <w:rsid w:val="00E35DEA"/>
    <w:rsid w:val="00E6484D"/>
    <w:rsid w:val="00E75012"/>
    <w:rsid w:val="00EA0E4E"/>
    <w:rsid w:val="00EA675F"/>
    <w:rsid w:val="00F27B82"/>
    <w:rsid w:val="00F37AF5"/>
    <w:rsid w:val="00F43FE2"/>
    <w:rsid w:val="00F70133"/>
    <w:rsid w:val="00F8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5D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1BC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qFormat/>
    <w:rsid w:val="004434D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434D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434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4434D9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rsid w:val="004434D9"/>
    <w:pPr>
      <w:ind w:firstLine="567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4434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Знак1"/>
    <w:basedOn w:val="a"/>
    <w:rsid w:val="004434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E35DE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9495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9495B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rmal (Web)"/>
    <w:basedOn w:val="a"/>
    <w:uiPriority w:val="99"/>
    <w:semiHidden/>
    <w:unhideWhenUsed/>
    <w:rsid w:val="0039632A"/>
    <w:pPr>
      <w:spacing w:before="100" w:beforeAutospacing="1" w:after="100" w:afterAutospacing="1"/>
    </w:pPr>
  </w:style>
  <w:style w:type="paragraph" w:customStyle="1" w:styleId="ConsNormal">
    <w:name w:val="ConsNormal"/>
    <w:rsid w:val="0051465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styleId="aa">
    <w:name w:val="List Paragraph"/>
    <w:basedOn w:val="a"/>
    <w:uiPriority w:val="34"/>
    <w:qFormat/>
    <w:rsid w:val="005E0ACE"/>
    <w:pPr>
      <w:ind w:left="720"/>
      <w:contextualSpacing/>
    </w:pPr>
  </w:style>
  <w:style w:type="paragraph" w:customStyle="1" w:styleId="10">
    <w:name w:val="Абзац списка1"/>
    <w:basedOn w:val="a"/>
    <w:rsid w:val="004D6D4C"/>
    <w:pPr>
      <w:suppressAutoHyphens/>
      <w:ind w:left="720"/>
      <w:contextualSpacing/>
    </w:pPr>
    <w:rPr>
      <w:sz w:val="20"/>
      <w:szCs w:val="20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701BC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b">
    <w:name w:val="Emphasis"/>
    <w:uiPriority w:val="20"/>
    <w:qFormat/>
    <w:rsid w:val="00B35742"/>
    <w:rPr>
      <w:i/>
      <w:iCs/>
    </w:rPr>
  </w:style>
  <w:style w:type="paragraph" w:customStyle="1" w:styleId="11">
    <w:name w:val="Знак1"/>
    <w:basedOn w:val="a"/>
    <w:rsid w:val="00A3673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A367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5D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1BC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qFormat/>
    <w:rsid w:val="004434D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434D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434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4434D9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rsid w:val="004434D9"/>
    <w:pPr>
      <w:ind w:firstLine="567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4434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Знак1"/>
    <w:basedOn w:val="a"/>
    <w:rsid w:val="004434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E35DE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9495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9495B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rmal (Web)"/>
    <w:basedOn w:val="a"/>
    <w:uiPriority w:val="99"/>
    <w:semiHidden/>
    <w:unhideWhenUsed/>
    <w:rsid w:val="0039632A"/>
    <w:pPr>
      <w:spacing w:before="100" w:beforeAutospacing="1" w:after="100" w:afterAutospacing="1"/>
    </w:pPr>
  </w:style>
  <w:style w:type="paragraph" w:customStyle="1" w:styleId="ConsNormal">
    <w:name w:val="ConsNormal"/>
    <w:rsid w:val="0051465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styleId="aa">
    <w:name w:val="List Paragraph"/>
    <w:basedOn w:val="a"/>
    <w:uiPriority w:val="34"/>
    <w:qFormat/>
    <w:rsid w:val="005E0ACE"/>
    <w:pPr>
      <w:ind w:left="720"/>
      <w:contextualSpacing/>
    </w:pPr>
  </w:style>
  <w:style w:type="paragraph" w:customStyle="1" w:styleId="10">
    <w:name w:val="Абзац списка1"/>
    <w:basedOn w:val="a"/>
    <w:rsid w:val="004D6D4C"/>
    <w:pPr>
      <w:suppressAutoHyphens/>
      <w:ind w:left="720"/>
      <w:contextualSpacing/>
    </w:pPr>
    <w:rPr>
      <w:sz w:val="20"/>
      <w:szCs w:val="20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701BC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b">
    <w:name w:val="Emphasis"/>
    <w:uiPriority w:val="20"/>
    <w:qFormat/>
    <w:rsid w:val="00B35742"/>
    <w:rPr>
      <w:i/>
      <w:iCs/>
    </w:rPr>
  </w:style>
  <w:style w:type="paragraph" w:customStyle="1" w:styleId="11">
    <w:name w:val="Знак1"/>
    <w:basedOn w:val="a"/>
    <w:rsid w:val="00A3673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A367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4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9019193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3A598-3669-406D-89FC-735DBA7B2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1734</Words>
  <Characters>9887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Архитектура</dc:creator>
  <cp:lastModifiedBy>1</cp:lastModifiedBy>
  <cp:revision>2</cp:revision>
  <cp:lastPrinted>2018-06-09T06:54:00Z</cp:lastPrinted>
  <dcterms:created xsi:type="dcterms:W3CDTF">2019-12-31T05:53:00Z</dcterms:created>
  <dcterms:modified xsi:type="dcterms:W3CDTF">2019-12-31T05:53:00Z</dcterms:modified>
</cp:coreProperties>
</file>