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364" w:rsidRPr="00150E28" w:rsidRDefault="00354102" w:rsidP="00B26364">
      <w:pPr>
        <w:pStyle w:val="a3"/>
        <w:jc w:val="center"/>
        <w:rPr>
          <w:spacing w:val="20"/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2663825</wp:posOffset>
            </wp:positionH>
            <wp:positionV relativeFrom="paragraph">
              <wp:posOffset>-294005</wp:posOffset>
            </wp:positionV>
            <wp:extent cx="570230" cy="724535"/>
            <wp:effectExtent l="19050" t="0" r="1270" b="0"/>
            <wp:wrapTopAndBottom/>
            <wp:docPr id="3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6364" w:rsidRPr="00150E28">
        <w:rPr>
          <w:spacing w:val="20"/>
          <w:szCs w:val="28"/>
        </w:rPr>
        <w:t>РОССИЙСКАЯ ФЕДЕРАЦИЯ</w:t>
      </w:r>
    </w:p>
    <w:p w:rsidR="00B26364" w:rsidRPr="00150E28" w:rsidRDefault="00B26364" w:rsidP="00B26364">
      <w:pPr>
        <w:pStyle w:val="a3"/>
        <w:ind w:left="-142" w:right="112"/>
        <w:jc w:val="center"/>
        <w:rPr>
          <w:spacing w:val="20"/>
          <w:szCs w:val="28"/>
        </w:rPr>
      </w:pPr>
      <w:r w:rsidRPr="00150E28">
        <w:rPr>
          <w:spacing w:val="20"/>
          <w:szCs w:val="28"/>
        </w:rPr>
        <w:t>РОСТОВСКАЯ ОБЛАСТЬ</w:t>
      </w:r>
    </w:p>
    <w:p w:rsidR="00B26364" w:rsidRPr="00150E28" w:rsidRDefault="00B26364" w:rsidP="00B26364">
      <w:pPr>
        <w:pStyle w:val="a3"/>
        <w:tabs>
          <w:tab w:val="clear" w:pos="4536"/>
          <w:tab w:val="clear" w:pos="9072"/>
        </w:tabs>
        <w:ind w:left="-142"/>
        <w:jc w:val="center"/>
        <w:rPr>
          <w:spacing w:val="20"/>
          <w:szCs w:val="28"/>
        </w:rPr>
      </w:pPr>
      <w:r w:rsidRPr="00150E28">
        <w:rPr>
          <w:spacing w:val="20"/>
          <w:szCs w:val="28"/>
        </w:rPr>
        <w:t xml:space="preserve">МУНИЦИПАЛЬНОЕ ОБРАЗОВАНИЕ </w:t>
      </w:r>
    </w:p>
    <w:p w:rsidR="00B26364" w:rsidRPr="00150E28" w:rsidRDefault="00B26364" w:rsidP="00B26364">
      <w:pPr>
        <w:pStyle w:val="a3"/>
        <w:tabs>
          <w:tab w:val="clear" w:pos="4536"/>
          <w:tab w:val="clear" w:pos="9072"/>
        </w:tabs>
        <w:ind w:left="-142"/>
        <w:jc w:val="center"/>
        <w:rPr>
          <w:spacing w:val="20"/>
          <w:szCs w:val="28"/>
        </w:rPr>
      </w:pPr>
      <w:r w:rsidRPr="00150E28">
        <w:rPr>
          <w:spacing w:val="20"/>
          <w:szCs w:val="28"/>
        </w:rPr>
        <w:t>«</w:t>
      </w:r>
      <w:r w:rsidR="006F3EA4">
        <w:rPr>
          <w:spacing w:val="20"/>
          <w:szCs w:val="28"/>
        </w:rPr>
        <w:t>КРАСНОДОНЕЦКОЕ</w:t>
      </w:r>
      <w:r w:rsidR="00CA283A">
        <w:rPr>
          <w:spacing w:val="20"/>
          <w:szCs w:val="28"/>
        </w:rPr>
        <w:t xml:space="preserve"> </w:t>
      </w:r>
      <w:r w:rsidR="00FD0C69">
        <w:rPr>
          <w:spacing w:val="20"/>
          <w:szCs w:val="28"/>
        </w:rPr>
        <w:t xml:space="preserve">СЕЛЬСКОЕ </w:t>
      </w:r>
      <w:r w:rsidRPr="00150E28">
        <w:rPr>
          <w:spacing w:val="20"/>
          <w:szCs w:val="28"/>
        </w:rPr>
        <w:t xml:space="preserve"> ПОСЕЛЕНИЕ»</w:t>
      </w:r>
    </w:p>
    <w:p w:rsidR="00C44D8B" w:rsidRPr="00150E28" w:rsidRDefault="00B26364" w:rsidP="00C44D8B">
      <w:pPr>
        <w:pStyle w:val="a3"/>
        <w:spacing w:line="360" w:lineRule="auto"/>
        <w:ind w:left="-142"/>
        <w:jc w:val="center"/>
        <w:rPr>
          <w:spacing w:val="20"/>
          <w:szCs w:val="28"/>
        </w:rPr>
      </w:pPr>
      <w:r w:rsidRPr="00150E28">
        <w:rPr>
          <w:spacing w:val="20"/>
          <w:szCs w:val="28"/>
        </w:rPr>
        <w:t>АДМИНИСТРАЦИЯ</w:t>
      </w:r>
      <w:r w:rsidR="00D75651">
        <w:rPr>
          <w:spacing w:val="20"/>
          <w:szCs w:val="28"/>
        </w:rPr>
        <w:t xml:space="preserve"> </w:t>
      </w:r>
      <w:r w:rsidR="006F3EA4">
        <w:rPr>
          <w:spacing w:val="20"/>
          <w:szCs w:val="28"/>
        </w:rPr>
        <w:t>КРАСНОДОНЕЦКОГО</w:t>
      </w:r>
      <w:r w:rsidR="00D75651">
        <w:rPr>
          <w:spacing w:val="20"/>
          <w:szCs w:val="28"/>
        </w:rPr>
        <w:t xml:space="preserve"> </w:t>
      </w:r>
      <w:r w:rsidRPr="00150E28">
        <w:rPr>
          <w:spacing w:val="20"/>
          <w:szCs w:val="28"/>
        </w:rPr>
        <w:t xml:space="preserve"> СЕЛЬСКОГО ПОСЕЛЕНИЯ</w:t>
      </w:r>
    </w:p>
    <w:p w:rsidR="00150E28" w:rsidRDefault="00CB7D92" w:rsidP="00C44D8B">
      <w:pPr>
        <w:spacing w:line="360" w:lineRule="auto"/>
        <w:jc w:val="center"/>
        <w:rPr>
          <w:b/>
          <w:sz w:val="28"/>
          <w:szCs w:val="28"/>
        </w:rPr>
      </w:pPr>
      <w:r w:rsidRPr="00372C57">
        <w:rPr>
          <w:b/>
          <w:sz w:val="28"/>
          <w:szCs w:val="28"/>
        </w:rPr>
        <w:t>ПОСТАНОВЛЕНИЕ</w:t>
      </w:r>
    </w:p>
    <w:p w:rsidR="00872883" w:rsidRPr="00150E28" w:rsidRDefault="00265CFD" w:rsidP="0091163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02419">
        <w:rPr>
          <w:sz w:val="28"/>
          <w:szCs w:val="28"/>
        </w:rPr>
        <w:t>о</w:t>
      </w:r>
      <w:r w:rsidR="00ED04A4">
        <w:rPr>
          <w:sz w:val="28"/>
          <w:szCs w:val="28"/>
        </w:rPr>
        <w:t>т</w:t>
      </w:r>
      <w:r w:rsidR="00306D06">
        <w:rPr>
          <w:sz w:val="28"/>
          <w:szCs w:val="28"/>
        </w:rPr>
        <w:t xml:space="preserve"> </w:t>
      </w:r>
      <w:r w:rsidR="00F02419">
        <w:rPr>
          <w:sz w:val="28"/>
          <w:szCs w:val="28"/>
        </w:rPr>
        <w:t xml:space="preserve">  </w:t>
      </w:r>
      <w:r w:rsidR="0058489A">
        <w:rPr>
          <w:sz w:val="28"/>
          <w:szCs w:val="28"/>
        </w:rPr>
        <w:t xml:space="preserve">25 февраля </w:t>
      </w:r>
      <w:r w:rsidR="00CA283A" w:rsidRPr="00150E28">
        <w:rPr>
          <w:sz w:val="28"/>
          <w:szCs w:val="28"/>
        </w:rPr>
        <w:t>202</w:t>
      </w:r>
      <w:r w:rsidR="00017B39">
        <w:rPr>
          <w:sz w:val="28"/>
          <w:szCs w:val="28"/>
        </w:rPr>
        <w:t>6</w:t>
      </w:r>
      <w:r w:rsidR="00CA283A">
        <w:rPr>
          <w:sz w:val="28"/>
          <w:szCs w:val="28"/>
        </w:rPr>
        <w:t xml:space="preserve"> </w:t>
      </w:r>
      <w:r w:rsidR="002438C6">
        <w:rPr>
          <w:sz w:val="28"/>
          <w:szCs w:val="28"/>
        </w:rPr>
        <w:t>г.</w:t>
      </w:r>
      <w:r>
        <w:rPr>
          <w:sz w:val="28"/>
          <w:szCs w:val="28"/>
        </w:rPr>
        <w:t xml:space="preserve">                   </w:t>
      </w:r>
      <w:r w:rsidR="00CA283A" w:rsidRPr="00150E28">
        <w:rPr>
          <w:sz w:val="28"/>
          <w:szCs w:val="28"/>
        </w:rPr>
        <w:t>№</w:t>
      </w:r>
      <w:r w:rsidR="00BE6525" w:rsidRPr="00150E28">
        <w:rPr>
          <w:sz w:val="28"/>
          <w:szCs w:val="28"/>
        </w:rPr>
        <w:t xml:space="preserve"> </w:t>
      </w:r>
      <w:r w:rsidR="0058489A">
        <w:rPr>
          <w:sz w:val="28"/>
          <w:szCs w:val="28"/>
        </w:rPr>
        <w:t>30</w:t>
      </w:r>
      <w:r>
        <w:rPr>
          <w:sz w:val="28"/>
          <w:szCs w:val="28"/>
        </w:rPr>
        <w:t xml:space="preserve">                            </w:t>
      </w:r>
      <w:proofErr w:type="spellStart"/>
      <w:r>
        <w:rPr>
          <w:sz w:val="28"/>
          <w:szCs w:val="28"/>
        </w:rPr>
        <w:t>ст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раснодонецкая</w:t>
      </w:r>
      <w:proofErr w:type="spellEnd"/>
    </w:p>
    <w:p w:rsidR="00CB7D92" w:rsidRPr="00150E28" w:rsidRDefault="00CB7D92" w:rsidP="003F3B26">
      <w:pPr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83733E" w:rsidRPr="00150E28" w:rsidTr="00097D9D">
        <w:trPr>
          <w:trHeight w:val="560"/>
        </w:trPr>
        <w:tc>
          <w:tcPr>
            <w:tcW w:w="5495" w:type="dxa"/>
          </w:tcPr>
          <w:p w:rsidR="0083733E" w:rsidRDefault="0083733E" w:rsidP="003F3B26">
            <w:pPr>
              <w:tabs>
                <w:tab w:val="left" w:pos="2700"/>
              </w:tabs>
              <w:jc w:val="center"/>
              <w:rPr>
                <w:b/>
                <w:sz w:val="28"/>
                <w:szCs w:val="28"/>
              </w:rPr>
            </w:pPr>
            <w:bookmarkStart w:id="0" w:name="Наименование"/>
            <w:bookmarkEnd w:id="0"/>
            <w:r w:rsidRPr="00150E28">
              <w:rPr>
                <w:b/>
                <w:sz w:val="28"/>
                <w:szCs w:val="28"/>
              </w:rPr>
              <w:t xml:space="preserve">Об </w:t>
            </w:r>
            <w:r w:rsidR="00DD007D" w:rsidRPr="00150E28">
              <w:rPr>
                <w:b/>
                <w:sz w:val="28"/>
                <w:szCs w:val="28"/>
              </w:rPr>
              <w:t>утверждении качественных характеристик и стоимости</w:t>
            </w:r>
            <w:r w:rsidR="00134247" w:rsidRPr="00150E28">
              <w:rPr>
                <w:b/>
                <w:sz w:val="28"/>
                <w:szCs w:val="28"/>
              </w:rPr>
              <w:t xml:space="preserve"> </w:t>
            </w:r>
            <w:r w:rsidR="00DD007D" w:rsidRPr="00150E28">
              <w:rPr>
                <w:b/>
                <w:sz w:val="28"/>
                <w:szCs w:val="28"/>
              </w:rPr>
              <w:t>гарантированных услуг по погребению</w:t>
            </w:r>
          </w:p>
          <w:p w:rsidR="0088072B" w:rsidRPr="00150E28" w:rsidRDefault="0088072B" w:rsidP="003F3B26">
            <w:pPr>
              <w:tabs>
                <w:tab w:val="left" w:pos="2700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80A6D" w:rsidRDefault="006B6621" w:rsidP="00FD0C69">
      <w:pPr>
        <w:ind w:firstLine="709"/>
        <w:jc w:val="both"/>
        <w:rPr>
          <w:b/>
          <w:spacing w:val="20"/>
          <w:sz w:val="28"/>
          <w:szCs w:val="28"/>
        </w:rPr>
      </w:pPr>
      <w:r w:rsidRPr="00150E28">
        <w:rPr>
          <w:sz w:val="28"/>
          <w:szCs w:val="28"/>
        </w:rPr>
        <w:t>В соответствии с</w:t>
      </w:r>
      <w:r w:rsidR="002929C2" w:rsidRPr="00150E28">
        <w:rPr>
          <w:sz w:val="28"/>
          <w:szCs w:val="28"/>
        </w:rPr>
        <w:t xml:space="preserve"> Федеральным</w:t>
      </w:r>
      <w:r w:rsidR="001C67FE" w:rsidRPr="00150E28">
        <w:rPr>
          <w:sz w:val="28"/>
          <w:szCs w:val="28"/>
        </w:rPr>
        <w:t>и</w:t>
      </w:r>
      <w:r w:rsidR="002929C2" w:rsidRPr="00150E28">
        <w:rPr>
          <w:sz w:val="28"/>
          <w:szCs w:val="28"/>
        </w:rPr>
        <w:t xml:space="preserve"> закон</w:t>
      </w:r>
      <w:r w:rsidR="001C67FE" w:rsidRPr="00150E28">
        <w:rPr>
          <w:sz w:val="28"/>
          <w:szCs w:val="28"/>
        </w:rPr>
        <w:t>а</w:t>
      </w:r>
      <w:r w:rsidR="002929C2" w:rsidRPr="00150E28">
        <w:rPr>
          <w:sz w:val="28"/>
          <w:szCs w:val="28"/>
        </w:rPr>
        <w:t>м</w:t>
      </w:r>
      <w:r w:rsidR="001C67FE" w:rsidRPr="00150E28">
        <w:rPr>
          <w:sz w:val="28"/>
          <w:szCs w:val="28"/>
        </w:rPr>
        <w:t>и</w:t>
      </w:r>
      <w:r w:rsidR="00DA7BEA">
        <w:rPr>
          <w:sz w:val="28"/>
          <w:szCs w:val="28"/>
        </w:rPr>
        <w:t xml:space="preserve"> от 12.01.1996 № 8-ФЗ </w:t>
      </w:r>
      <w:r w:rsidR="002929C2" w:rsidRPr="00150E28">
        <w:rPr>
          <w:sz w:val="28"/>
          <w:szCs w:val="28"/>
        </w:rPr>
        <w:t>«О погребении и похоронном деле»,</w:t>
      </w:r>
      <w:r w:rsidRPr="00150E28">
        <w:rPr>
          <w:sz w:val="28"/>
          <w:szCs w:val="28"/>
        </w:rPr>
        <w:t xml:space="preserve"> </w:t>
      </w:r>
      <w:r w:rsidR="009B06CF" w:rsidRPr="00150E28">
        <w:rPr>
          <w:sz w:val="28"/>
          <w:szCs w:val="28"/>
        </w:rPr>
        <w:t>с п.</w:t>
      </w:r>
      <w:r w:rsidR="0095393A" w:rsidRPr="00150E28">
        <w:rPr>
          <w:sz w:val="28"/>
          <w:szCs w:val="28"/>
        </w:rPr>
        <w:t>17 ч.1</w:t>
      </w:r>
      <w:r w:rsidR="004A20DB" w:rsidRPr="00150E28">
        <w:rPr>
          <w:sz w:val="28"/>
          <w:szCs w:val="28"/>
        </w:rPr>
        <w:t xml:space="preserve"> ст.15 </w:t>
      </w:r>
      <w:r w:rsidRPr="00150E28">
        <w:rPr>
          <w:sz w:val="28"/>
          <w:szCs w:val="28"/>
        </w:rPr>
        <w:t xml:space="preserve">от 06.10.2003  № 131-ФЗ «Об общих принципах организации местного самоуправления в Российской Федерации», </w:t>
      </w:r>
      <w:r w:rsidR="00C459C2" w:rsidRPr="00150E28">
        <w:rPr>
          <w:sz w:val="28"/>
          <w:szCs w:val="28"/>
        </w:rPr>
        <w:t>Областным законом</w:t>
      </w:r>
      <w:r w:rsidR="00436A10" w:rsidRPr="00150E28">
        <w:rPr>
          <w:sz w:val="28"/>
          <w:szCs w:val="28"/>
        </w:rPr>
        <w:t xml:space="preserve"> от </w:t>
      </w:r>
      <w:r w:rsidR="00104520" w:rsidRPr="00150E28">
        <w:rPr>
          <w:sz w:val="28"/>
          <w:szCs w:val="28"/>
        </w:rPr>
        <w:t xml:space="preserve">03.05.2005 № 303-ЗС </w:t>
      </w:r>
      <w:r w:rsidR="00436A10" w:rsidRPr="00150E28">
        <w:rPr>
          <w:sz w:val="28"/>
          <w:szCs w:val="28"/>
        </w:rPr>
        <w:t xml:space="preserve">«О </w:t>
      </w:r>
      <w:r w:rsidR="002929C2" w:rsidRPr="00150E28">
        <w:rPr>
          <w:sz w:val="28"/>
          <w:szCs w:val="28"/>
        </w:rPr>
        <w:t>предоставлении материальной и иной помощи для погребения умерших за счет средств областного бюджета»</w:t>
      </w:r>
      <w:r w:rsidR="00006DA0" w:rsidRPr="00150E28">
        <w:rPr>
          <w:sz w:val="28"/>
          <w:szCs w:val="28"/>
        </w:rPr>
        <w:t>,</w:t>
      </w:r>
      <w:r w:rsidR="003C7D18">
        <w:rPr>
          <w:sz w:val="28"/>
          <w:szCs w:val="28"/>
        </w:rPr>
        <w:t xml:space="preserve"> </w:t>
      </w:r>
      <w:r w:rsidR="002929C2" w:rsidRPr="00150E28">
        <w:rPr>
          <w:sz w:val="28"/>
          <w:szCs w:val="28"/>
        </w:rPr>
        <w:t>решением тарифной комиссии Админи</w:t>
      </w:r>
      <w:r w:rsidR="002C1E86" w:rsidRPr="00150E28">
        <w:rPr>
          <w:sz w:val="28"/>
          <w:szCs w:val="28"/>
        </w:rPr>
        <w:t xml:space="preserve">страции </w:t>
      </w:r>
      <w:r w:rsidR="00097D9D">
        <w:rPr>
          <w:sz w:val="28"/>
          <w:szCs w:val="28"/>
        </w:rPr>
        <w:t>Краснодонецкого</w:t>
      </w:r>
      <w:r w:rsidR="00CA283A">
        <w:rPr>
          <w:sz w:val="28"/>
          <w:szCs w:val="28"/>
        </w:rPr>
        <w:t xml:space="preserve"> </w:t>
      </w:r>
      <w:r w:rsidR="00140BC0" w:rsidRPr="00150E28">
        <w:rPr>
          <w:sz w:val="28"/>
          <w:szCs w:val="28"/>
        </w:rPr>
        <w:t xml:space="preserve"> </w:t>
      </w:r>
      <w:r w:rsidR="00380A6D" w:rsidRPr="00150E28">
        <w:rPr>
          <w:sz w:val="28"/>
          <w:szCs w:val="28"/>
        </w:rPr>
        <w:t>сельского</w:t>
      </w:r>
      <w:r w:rsidR="002C1E86" w:rsidRPr="00150E28">
        <w:rPr>
          <w:sz w:val="28"/>
          <w:szCs w:val="28"/>
        </w:rPr>
        <w:t xml:space="preserve"> поселения</w:t>
      </w:r>
      <w:r w:rsidR="002929C2" w:rsidRPr="00150E28">
        <w:rPr>
          <w:sz w:val="28"/>
          <w:szCs w:val="28"/>
        </w:rPr>
        <w:t xml:space="preserve"> от </w:t>
      </w:r>
      <w:r w:rsidR="002438C6" w:rsidRPr="002438C6">
        <w:rPr>
          <w:sz w:val="28"/>
          <w:szCs w:val="28"/>
        </w:rPr>
        <w:t>03.02.202</w:t>
      </w:r>
      <w:r w:rsidR="00017B39">
        <w:rPr>
          <w:sz w:val="28"/>
          <w:szCs w:val="28"/>
        </w:rPr>
        <w:t>6</w:t>
      </w:r>
      <w:r w:rsidR="002438C6" w:rsidRPr="002438C6">
        <w:rPr>
          <w:sz w:val="28"/>
          <w:szCs w:val="28"/>
        </w:rPr>
        <w:t>г</w:t>
      </w:r>
      <w:r w:rsidR="00017B39">
        <w:rPr>
          <w:sz w:val="28"/>
          <w:szCs w:val="28"/>
        </w:rPr>
        <w:t xml:space="preserve">. </w:t>
      </w:r>
      <w:r w:rsidR="002438C6" w:rsidRPr="002438C6">
        <w:rPr>
          <w:sz w:val="28"/>
          <w:szCs w:val="28"/>
        </w:rPr>
        <w:t xml:space="preserve"> №</w:t>
      </w:r>
      <w:r w:rsidR="0058489A">
        <w:rPr>
          <w:sz w:val="28"/>
          <w:szCs w:val="28"/>
        </w:rPr>
        <w:t xml:space="preserve"> 4</w:t>
      </w:r>
      <w:r w:rsidR="00C44D8B" w:rsidRPr="00150E28">
        <w:rPr>
          <w:sz w:val="28"/>
          <w:szCs w:val="28"/>
        </w:rPr>
        <w:t xml:space="preserve">, Администрация </w:t>
      </w:r>
      <w:r w:rsidR="00097D9D">
        <w:rPr>
          <w:sz w:val="28"/>
          <w:szCs w:val="28"/>
        </w:rPr>
        <w:t>Краснодонецкого</w:t>
      </w:r>
      <w:r w:rsidR="00CA283A">
        <w:rPr>
          <w:sz w:val="28"/>
          <w:szCs w:val="28"/>
        </w:rPr>
        <w:t xml:space="preserve"> </w:t>
      </w:r>
      <w:r w:rsidR="00C44D8B" w:rsidRPr="00150E28">
        <w:rPr>
          <w:sz w:val="28"/>
          <w:szCs w:val="28"/>
        </w:rPr>
        <w:t xml:space="preserve"> сельского поселения </w:t>
      </w:r>
      <w:r w:rsidR="00C44D8B" w:rsidRPr="00150E28">
        <w:rPr>
          <w:b/>
          <w:spacing w:val="20"/>
          <w:sz w:val="28"/>
          <w:szCs w:val="28"/>
        </w:rPr>
        <w:t>постановляет:</w:t>
      </w:r>
    </w:p>
    <w:p w:rsidR="00FD0C69" w:rsidRPr="00FD0C69" w:rsidRDefault="00FD0C69" w:rsidP="00FD0C69">
      <w:pPr>
        <w:ind w:firstLine="709"/>
        <w:jc w:val="both"/>
        <w:rPr>
          <w:b/>
          <w:spacing w:val="20"/>
          <w:sz w:val="28"/>
          <w:szCs w:val="28"/>
        </w:rPr>
      </w:pPr>
    </w:p>
    <w:p w:rsidR="00140BC0" w:rsidRPr="00150E28" w:rsidRDefault="00FD0C69" w:rsidP="007C5357">
      <w:pPr>
        <w:tabs>
          <w:tab w:val="num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140BC0" w:rsidRPr="00150E28">
        <w:rPr>
          <w:sz w:val="28"/>
          <w:szCs w:val="28"/>
        </w:rPr>
        <w:t xml:space="preserve">Утвердить качественные характеристики и стоимость гарантированных услуг по погребению согласно </w:t>
      </w:r>
      <w:r w:rsidR="00CA283A" w:rsidRPr="00150E28">
        <w:rPr>
          <w:sz w:val="28"/>
          <w:szCs w:val="28"/>
        </w:rPr>
        <w:t>приложению,</w:t>
      </w:r>
      <w:r w:rsidR="00140BC0" w:rsidRPr="00150E28">
        <w:rPr>
          <w:sz w:val="28"/>
          <w:szCs w:val="28"/>
        </w:rPr>
        <w:t xml:space="preserve"> к настоящему постановлению.</w:t>
      </w:r>
    </w:p>
    <w:p w:rsidR="00FD0C69" w:rsidRDefault="00FD0C69" w:rsidP="007C5357">
      <w:pPr>
        <w:tabs>
          <w:tab w:val="num" w:pos="126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3F3B26" w:rsidRPr="00150E28">
        <w:rPr>
          <w:color w:val="000000"/>
          <w:sz w:val="28"/>
          <w:szCs w:val="28"/>
        </w:rPr>
        <w:t xml:space="preserve"> </w:t>
      </w:r>
      <w:r w:rsidR="003D7C69" w:rsidRPr="00150E28">
        <w:rPr>
          <w:color w:val="000000"/>
          <w:sz w:val="28"/>
          <w:szCs w:val="28"/>
        </w:rPr>
        <w:t xml:space="preserve">2. Постановление Администрации </w:t>
      </w:r>
      <w:r w:rsidR="001712E2">
        <w:rPr>
          <w:color w:val="000000"/>
          <w:sz w:val="28"/>
          <w:szCs w:val="28"/>
        </w:rPr>
        <w:t>Краснодонецкого</w:t>
      </w:r>
      <w:r w:rsidR="00CA283A">
        <w:rPr>
          <w:color w:val="000000"/>
          <w:sz w:val="28"/>
          <w:szCs w:val="28"/>
        </w:rPr>
        <w:t xml:space="preserve"> </w:t>
      </w:r>
      <w:r w:rsidR="00CA283A" w:rsidRPr="00150E28">
        <w:rPr>
          <w:color w:val="000000"/>
          <w:sz w:val="28"/>
          <w:szCs w:val="28"/>
        </w:rPr>
        <w:t>сельского</w:t>
      </w:r>
      <w:r w:rsidR="003D7C69" w:rsidRPr="00150E28">
        <w:rPr>
          <w:color w:val="000000"/>
          <w:sz w:val="28"/>
          <w:szCs w:val="28"/>
        </w:rPr>
        <w:t xml:space="preserve"> поселения от </w:t>
      </w:r>
      <w:r w:rsidR="00017B39">
        <w:rPr>
          <w:sz w:val="28"/>
          <w:szCs w:val="28"/>
        </w:rPr>
        <w:t>03</w:t>
      </w:r>
      <w:r w:rsidR="001712E2">
        <w:rPr>
          <w:sz w:val="28"/>
          <w:szCs w:val="28"/>
        </w:rPr>
        <w:t>.02.202</w:t>
      </w:r>
      <w:r w:rsidR="00017B39">
        <w:rPr>
          <w:sz w:val="28"/>
          <w:szCs w:val="28"/>
        </w:rPr>
        <w:t>5</w:t>
      </w:r>
      <w:r w:rsidR="001712E2">
        <w:rPr>
          <w:sz w:val="28"/>
          <w:szCs w:val="28"/>
        </w:rPr>
        <w:t xml:space="preserve"> г № </w:t>
      </w:r>
      <w:r w:rsidR="00017B39">
        <w:rPr>
          <w:sz w:val="28"/>
          <w:szCs w:val="28"/>
        </w:rPr>
        <w:t>5</w:t>
      </w:r>
      <w:r w:rsidR="001712E2" w:rsidRPr="00150E28">
        <w:rPr>
          <w:color w:val="000000"/>
          <w:sz w:val="28"/>
          <w:szCs w:val="28"/>
        </w:rPr>
        <w:t xml:space="preserve"> </w:t>
      </w:r>
      <w:r w:rsidR="003D7C69" w:rsidRPr="00150E28">
        <w:rPr>
          <w:color w:val="000000"/>
          <w:sz w:val="28"/>
          <w:szCs w:val="28"/>
        </w:rPr>
        <w:t>«</w:t>
      </w:r>
      <w:r w:rsidR="0058489A" w:rsidRPr="0058489A">
        <w:rPr>
          <w:sz w:val="28"/>
          <w:szCs w:val="28"/>
        </w:rPr>
        <w:t>Об утверждении качественных характеристик и стоимости гарантированных услуг по погребению</w:t>
      </w:r>
      <w:r w:rsidR="003D7C69" w:rsidRPr="00150E28">
        <w:rPr>
          <w:color w:val="000000"/>
          <w:sz w:val="28"/>
          <w:szCs w:val="28"/>
        </w:rPr>
        <w:t>» признать утратившим силу.</w:t>
      </w:r>
    </w:p>
    <w:p w:rsidR="00140BC0" w:rsidRPr="00FD0C69" w:rsidRDefault="00FD0C69" w:rsidP="007C5357">
      <w:pPr>
        <w:tabs>
          <w:tab w:val="num" w:pos="126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31074F" w:rsidRPr="00150E28">
        <w:rPr>
          <w:sz w:val="28"/>
          <w:szCs w:val="28"/>
        </w:rPr>
        <w:t>3</w:t>
      </w:r>
      <w:r w:rsidR="00140BC0" w:rsidRPr="00150E28">
        <w:rPr>
          <w:sz w:val="28"/>
          <w:szCs w:val="28"/>
        </w:rPr>
        <w:t xml:space="preserve">. Настоящее постановление вступает в силу с момента его официального </w:t>
      </w:r>
      <w:proofErr w:type="gramStart"/>
      <w:r w:rsidR="00140BC0" w:rsidRPr="00150E28">
        <w:rPr>
          <w:sz w:val="28"/>
          <w:szCs w:val="28"/>
        </w:rPr>
        <w:t>опубликования</w:t>
      </w:r>
      <w:proofErr w:type="gramEnd"/>
      <w:r w:rsidR="00140BC0" w:rsidRPr="00150E28">
        <w:rPr>
          <w:sz w:val="28"/>
          <w:szCs w:val="28"/>
        </w:rPr>
        <w:t xml:space="preserve"> и распространяются на правоотношение возникшие с 01.</w:t>
      </w:r>
      <w:r w:rsidR="00C06BA1" w:rsidRPr="00150E28">
        <w:rPr>
          <w:sz w:val="28"/>
          <w:szCs w:val="28"/>
        </w:rPr>
        <w:t>0</w:t>
      </w:r>
      <w:r w:rsidR="001F50B5" w:rsidRPr="00150E28">
        <w:rPr>
          <w:sz w:val="28"/>
          <w:szCs w:val="28"/>
        </w:rPr>
        <w:t>2</w:t>
      </w:r>
      <w:r w:rsidR="00107592" w:rsidRPr="00150E28">
        <w:rPr>
          <w:sz w:val="28"/>
          <w:szCs w:val="28"/>
        </w:rPr>
        <w:t>.202</w:t>
      </w:r>
      <w:r w:rsidR="00017B39">
        <w:rPr>
          <w:sz w:val="28"/>
          <w:szCs w:val="28"/>
        </w:rPr>
        <w:t>6</w:t>
      </w:r>
      <w:r w:rsidR="00140BC0" w:rsidRPr="00150E28">
        <w:rPr>
          <w:sz w:val="28"/>
          <w:szCs w:val="28"/>
        </w:rPr>
        <w:t>г.</w:t>
      </w:r>
    </w:p>
    <w:p w:rsidR="00C44D8B" w:rsidRDefault="008F0D76" w:rsidP="00FD0C69">
      <w:pPr>
        <w:rPr>
          <w:sz w:val="28"/>
          <w:szCs w:val="28"/>
        </w:rPr>
      </w:pPr>
      <w:r w:rsidRPr="00150E28">
        <w:rPr>
          <w:sz w:val="28"/>
          <w:szCs w:val="28"/>
        </w:rPr>
        <w:t xml:space="preserve"> </w:t>
      </w:r>
      <w:r w:rsidR="0031074F" w:rsidRPr="00150E28">
        <w:rPr>
          <w:sz w:val="28"/>
          <w:szCs w:val="28"/>
        </w:rPr>
        <w:t>4</w:t>
      </w:r>
      <w:r w:rsidR="00140BC0" w:rsidRPr="00150E28">
        <w:rPr>
          <w:sz w:val="28"/>
          <w:szCs w:val="28"/>
        </w:rPr>
        <w:t xml:space="preserve">. </w:t>
      </w:r>
      <w:proofErr w:type="gramStart"/>
      <w:r w:rsidR="00140BC0" w:rsidRPr="00150E28">
        <w:rPr>
          <w:sz w:val="28"/>
          <w:szCs w:val="28"/>
        </w:rPr>
        <w:t>Контроль за</w:t>
      </w:r>
      <w:proofErr w:type="gramEnd"/>
      <w:r w:rsidR="00140BC0" w:rsidRPr="00150E28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FD0C69" w:rsidRDefault="00FD0C69" w:rsidP="00FD0C69">
      <w:pPr>
        <w:ind w:firstLine="708"/>
        <w:rPr>
          <w:sz w:val="28"/>
          <w:szCs w:val="28"/>
        </w:rPr>
      </w:pPr>
    </w:p>
    <w:p w:rsidR="008E1059" w:rsidRDefault="008E1059" w:rsidP="008E1059">
      <w:pPr>
        <w:pStyle w:val="2"/>
        <w:rPr>
          <w:b w:val="0"/>
        </w:rPr>
      </w:pPr>
      <w:r w:rsidRPr="00235547">
        <w:rPr>
          <w:b w:val="0"/>
        </w:rPr>
        <w:t>Глав</w:t>
      </w:r>
      <w:r>
        <w:rPr>
          <w:b w:val="0"/>
        </w:rPr>
        <w:t>а Администрации</w:t>
      </w:r>
    </w:p>
    <w:p w:rsidR="00FD0C69" w:rsidRDefault="001712E2" w:rsidP="00FD0C69">
      <w:pPr>
        <w:pStyle w:val="2"/>
        <w:rPr>
          <w:b w:val="0"/>
        </w:rPr>
      </w:pPr>
      <w:r>
        <w:rPr>
          <w:b w:val="0"/>
        </w:rPr>
        <w:t>Краснодонецкого</w:t>
      </w:r>
      <w:r w:rsidR="00CA283A">
        <w:rPr>
          <w:b w:val="0"/>
        </w:rPr>
        <w:t xml:space="preserve"> сельского поселения    </w:t>
      </w:r>
      <w:r w:rsidR="00FD0C69">
        <w:rPr>
          <w:b w:val="0"/>
        </w:rPr>
        <w:t xml:space="preserve">                        </w:t>
      </w:r>
      <w:r>
        <w:rPr>
          <w:b w:val="0"/>
        </w:rPr>
        <w:t xml:space="preserve">         В.И. </w:t>
      </w:r>
      <w:proofErr w:type="spellStart"/>
      <w:r>
        <w:rPr>
          <w:b w:val="0"/>
        </w:rPr>
        <w:t>Убийко</w:t>
      </w:r>
      <w:proofErr w:type="spellEnd"/>
    </w:p>
    <w:p w:rsidR="002A1519" w:rsidRDefault="002A1519" w:rsidP="008E1059">
      <w:pPr>
        <w:rPr>
          <w:sz w:val="28"/>
          <w:szCs w:val="28"/>
        </w:rPr>
      </w:pPr>
    </w:p>
    <w:p w:rsidR="002A1519" w:rsidRDefault="002A1519" w:rsidP="008E1059">
      <w:pPr>
        <w:rPr>
          <w:sz w:val="28"/>
          <w:szCs w:val="28"/>
        </w:rPr>
      </w:pPr>
    </w:p>
    <w:p w:rsidR="00CA283A" w:rsidRDefault="00CA283A" w:rsidP="008E1059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637"/>
        <w:tblW w:w="4215" w:type="dxa"/>
        <w:tblLook w:val="01E0" w:firstRow="1" w:lastRow="1" w:firstColumn="1" w:lastColumn="1" w:noHBand="0" w:noVBand="0"/>
      </w:tblPr>
      <w:tblGrid>
        <w:gridCol w:w="4215"/>
      </w:tblGrid>
      <w:tr w:rsidR="007C5357" w:rsidRPr="00B34E24" w:rsidTr="007C5357">
        <w:trPr>
          <w:trHeight w:val="1510"/>
        </w:trPr>
        <w:tc>
          <w:tcPr>
            <w:tcW w:w="4215" w:type="dxa"/>
          </w:tcPr>
          <w:p w:rsidR="007C5357" w:rsidRPr="00B34E24" w:rsidRDefault="007C5357" w:rsidP="007C5357">
            <w:pPr>
              <w:ind w:left="-250" w:firstLine="1"/>
              <w:rPr>
                <w:sz w:val="20"/>
                <w:szCs w:val="20"/>
              </w:rPr>
            </w:pPr>
            <w:r w:rsidRPr="00B34E24">
              <w:rPr>
                <w:sz w:val="20"/>
                <w:szCs w:val="20"/>
              </w:rPr>
              <w:lastRenderedPageBreak/>
              <w:t xml:space="preserve">                             </w:t>
            </w:r>
            <w:r>
              <w:rPr>
                <w:sz w:val="20"/>
                <w:szCs w:val="20"/>
              </w:rPr>
              <w:t xml:space="preserve">   </w:t>
            </w:r>
            <w:r w:rsidRPr="00B34E24">
              <w:rPr>
                <w:sz w:val="20"/>
                <w:szCs w:val="20"/>
              </w:rPr>
              <w:t xml:space="preserve">Приложение </w:t>
            </w:r>
          </w:p>
          <w:p w:rsidR="007C5357" w:rsidRPr="00B34E24" w:rsidRDefault="007C5357" w:rsidP="007C5357">
            <w:pPr>
              <w:ind w:left="-1809"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</w:t>
            </w:r>
            <w:r w:rsidRPr="00B34E24">
              <w:rPr>
                <w:sz w:val="20"/>
                <w:szCs w:val="20"/>
              </w:rPr>
              <w:t xml:space="preserve">к </w:t>
            </w:r>
            <w:r>
              <w:rPr>
                <w:sz w:val="20"/>
                <w:szCs w:val="20"/>
              </w:rPr>
              <w:t>п</w:t>
            </w:r>
            <w:r w:rsidRPr="00B34E24">
              <w:rPr>
                <w:sz w:val="20"/>
                <w:szCs w:val="20"/>
              </w:rPr>
              <w:t>остановлению Администрации</w:t>
            </w:r>
          </w:p>
          <w:p w:rsidR="007C5357" w:rsidRPr="00B34E24" w:rsidRDefault="007C5357" w:rsidP="007C5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Краснодонецкого</w:t>
            </w:r>
            <w:r w:rsidRPr="00B34E24">
              <w:rPr>
                <w:sz w:val="20"/>
                <w:szCs w:val="20"/>
              </w:rPr>
              <w:t xml:space="preserve"> сельского поселения</w:t>
            </w:r>
          </w:p>
          <w:p w:rsidR="007C5357" w:rsidRDefault="007C5357" w:rsidP="007C5357">
            <w:pPr>
              <w:jc w:val="center"/>
              <w:rPr>
                <w:sz w:val="20"/>
                <w:szCs w:val="20"/>
              </w:rPr>
            </w:pPr>
            <w:r w:rsidRPr="00B34E24">
              <w:rPr>
                <w:sz w:val="20"/>
                <w:szCs w:val="20"/>
              </w:rPr>
              <w:t>от</w:t>
            </w:r>
            <w:r w:rsidR="00F02419">
              <w:rPr>
                <w:sz w:val="20"/>
                <w:szCs w:val="20"/>
              </w:rPr>
              <w:t xml:space="preserve"> </w:t>
            </w:r>
            <w:r w:rsidR="0058489A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.02</w:t>
            </w:r>
            <w:r w:rsidRPr="00B34E2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B34E24">
              <w:rPr>
                <w:sz w:val="20"/>
                <w:szCs w:val="20"/>
              </w:rPr>
              <w:t xml:space="preserve"> № </w:t>
            </w:r>
            <w:r w:rsidR="0058489A">
              <w:rPr>
                <w:sz w:val="20"/>
                <w:szCs w:val="20"/>
              </w:rPr>
              <w:t>30</w:t>
            </w:r>
            <w:bookmarkStart w:id="1" w:name="_GoBack"/>
            <w:bookmarkEnd w:id="1"/>
          </w:p>
          <w:p w:rsidR="007C5357" w:rsidRDefault="007C5357" w:rsidP="007C5357">
            <w:pPr>
              <w:jc w:val="center"/>
              <w:rPr>
                <w:sz w:val="20"/>
                <w:szCs w:val="20"/>
              </w:rPr>
            </w:pPr>
          </w:p>
          <w:p w:rsidR="007C5357" w:rsidRDefault="007C5357" w:rsidP="007C5357">
            <w:pPr>
              <w:jc w:val="center"/>
              <w:rPr>
                <w:sz w:val="20"/>
                <w:szCs w:val="20"/>
              </w:rPr>
            </w:pPr>
          </w:p>
          <w:p w:rsidR="007C5357" w:rsidRPr="00B34E24" w:rsidRDefault="007C5357" w:rsidP="007C5357">
            <w:pPr>
              <w:jc w:val="center"/>
              <w:rPr>
                <w:sz w:val="20"/>
                <w:szCs w:val="20"/>
              </w:rPr>
            </w:pPr>
          </w:p>
        </w:tc>
      </w:tr>
    </w:tbl>
    <w:p w:rsidR="00CA283A" w:rsidRDefault="00CA283A" w:rsidP="008E1059">
      <w:pPr>
        <w:rPr>
          <w:sz w:val="28"/>
          <w:szCs w:val="28"/>
        </w:rPr>
      </w:pPr>
    </w:p>
    <w:p w:rsidR="00CA283A" w:rsidRDefault="00CA283A" w:rsidP="008E1059">
      <w:pPr>
        <w:rPr>
          <w:sz w:val="28"/>
          <w:szCs w:val="28"/>
        </w:rPr>
      </w:pPr>
    </w:p>
    <w:p w:rsidR="008E1059" w:rsidRPr="00503B1E" w:rsidRDefault="008E1059" w:rsidP="008E1059">
      <w:pPr>
        <w:rPr>
          <w:sz w:val="28"/>
          <w:szCs w:val="28"/>
        </w:rPr>
      </w:pPr>
    </w:p>
    <w:p w:rsidR="002A1519" w:rsidRDefault="002A1519" w:rsidP="00134247">
      <w:pPr>
        <w:jc w:val="center"/>
        <w:rPr>
          <w:sz w:val="28"/>
          <w:szCs w:val="28"/>
        </w:rPr>
      </w:pPr>
    </w:p>
    <w:p w:rsidR="00134247" w:rsidRPr="00EE38F7" w:rsidRDefault="00134247" w:rsidP="00134247">
      <w:pPr>
        <w:jc w:val="center"/>
        <w:rPr>
          <w:sz w:val="28"/>
          <w:szCs w:val="28"/>
        </w:rPr>
      </w:pPr>
      <w:r w:rsidRPr="00EE38F7">
        <w:rPr>
          <w:sz w:val="28"/>
          <w:szCs w:val="28"/>
        </w:rPr>
        <w:t>Качественные характеристики и стоимость</w:t>
      </w:r>
    </w:p>
    <w:p w:rsidR="00134247" w:rsidRPr="00EE38F7" w:rsidRDefault="00134247" w:rsidP="00134247">
      <w:pPr>
        <w:jc w:val="center"/>
        <w:rPr>
          <w:sz w:val="28"/>
          <w:szCs w:val="28"/>
        </w:rPr>
      </w:pPr>
      <w:r w:rsidRPr="00EE38F7">
        <w:rPr>
          <w:sz w:val="28"/>
          <w:szCs w:val="28"/>
        </w:rPr>
        <w:t>гарантированных услуг по погребению</w:t>
      </w:r>
    </w:p>
    <w:tbl>
      <w:tblPr>
        <w:tblW w:w="10259" w:type="dxa"/>
        <w:jc w:val="center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"/>
        <w:gridCol w:w="605"/>
        <w:gridCol w:w="2963"/>
        <w:gridCol w:w="122"/>
        <w:gridCol w:w="2825"/>
        <w:gridCol w:w="1931"/>
        <w:gridCol w:w="65"/>
        <w:gridCol w:w="1717"/>
      </w:tblGrid>
      <w:tr w:rsidR="00FE7C70" w:rsidRPr="00EE38F7" w:rsidTr="007C5357">
        <w:trPr>
          <w:jc w:val="center"/>
        </w:trPr>
        <w:tc>
          <w:tcPr>
            <w:tcW w:w="636" w:type="dxa"/>
            <w:gridSpan w:val="2"/>
          </w:tcPr>
          <w:p w:rsidR="00134247" w:rsidRPr="00EE38F7" w:rsidRDefault="00134247" w:rsidP="00E728B4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>№</w:t>
            </w:r>
          </w:p>
          <w:p w:rsidR="00134247" w:rsidRPr="00EE38F7" w:rsidRDefault="00134247" w:rsidP="00E728B4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proofErr w:type="gramStart"/>
            <w:r w:rsidRPr="00EE38F7">
              <w:rPr>
                <w:sz w:val="28"/>
                <w:szCs w:val="28"/>
              </w:rPr>
              <w:t>п</w:t>
            </w:r>
            <w:proofErr w:type="gramEnd"/>
            <w:r w:rsidRPr="00EE38F7">
              <w:rPr>
                <w:sz w:val="28"/>
                <w:szCs w:val="28"/>
              </w:rPr>
              <w:t>/п</w:t>
            </w:r>
          </w:p>
        </w:tc>
        <w:tc>
          <w:tcPr>
            <w:tcW w:w="3087" w:type="dxa"/>
            <w:gridSpan w:val="2"/>
          </w:tcPr>
          <w:p w:rsidR="00134247" w:rsidRPr="00EE38F7" w:rsidRDefault="00134247" w:rsidP="00E728B4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>Наименование</w:t>
            </w:r>
          </w:p>
          <w:p w:rsidR="00134247" w:rsidRPr="00EE38F7" w:rsidRDefault="00134247" w:rsidP="00E728B4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>услуги</w:t>
            </w:r>
          </w:p>
        </w:tc>
        <w:tc>
          <w:tcPr>
            <w:tcW w:w="2825" w:type="dxa"/>
          </w:tcPr>
          <w:p w:rsidR="00134247" w:rsidRPr="00EE38F7" w:rsidRDefault="00134247" w:rsidP="00E728B4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>Качественные характеристики</w:t>
            </w:r>
          </w:p>
          <w:p w:rsidR="00134247" w:rsidRPr="00EE38F7" w:rsidRDefault="00134247" w:rsidP="00E728B4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>услуги</w:t>
            </w:r>
          </w:p>
        </w:tc>
        <w:tc>
          <w:tcPr>
            <w:tcW w:w="1931" w:type="dxa"/>
          </w:tcPr>
          <w:p w:rsidR="00134247" w:rsidRPr="00EE38F7" w:rsidRDefault="00134247" w:rsidP="00E728B4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>Ед. изм.</w:t>
            </w:r>
          </w:p>
          <w:p w:rsidR="00134247" w:rsidRPr="00EE38F7" w:rsidRDefault="00134247" w:rsidP="00E728B4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>услуги</w:t>
            </w:r>
          </w:p>
        </w:tc>
        <w:tc>
          <w:tcPr>
            <w:tcW w:w="1780" w:type="dxa"/>
            <w:gridSpan w:val="2"/>
          </w:tcPr>
          <w:p w:rsidR="00134247" w:rsidRPr="00EE38F7" w:rsidRDefault="00134247" w:rsidP="00E728B4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>Стоимость услуги, руб.</w:t>
            </w:r>
          </w:p>
        </w:tc>
      </w:tr>
      <w:tr w:rsidR="00FE7C70" w:rsidRPr="00EE38F7" w:rsidTr="007C5357">
        <w:trPr>
          <w:jc w:val="center"/>
        </w:trPr>
        <w:tc>
          <w:tcPr>
            <w:tcW w:w="636" w:type="dxa"/>
            <w:gridSpan w:val="2"/>
          </w:tcPr>
          <w:p w:rsidR="00134247" w:rsidRPr="00EE38F7" w:rsidRDefault="00134247" w:rsidP="00E728B4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>1.</w:t>
            </w:r>
          </w:p>
        </w:tc>
        <w:tc>
          <w:tcPr>
            <w:tcW w:w="3087" w:type="dxa"/>
            <w:gridSpan w:val="2"/>
          </w:tcPr>
          <w:p w:rsidR="00134247" w:rsidRPr="00EE38F7" w:rsidRDefault="00134247" w:rsidP="00E728B4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>2</w:t>
            </w:r>
          </w:p>
        </w:tc>
        <w:tc>
          <w:tcPr>
            <w:tcW w:w="2825" w:type="dxa"/>
          </w:tcPr>
          <w:p w:rsidR="00134247" w:rsidRPr="00EE38F7" w:rsidRDefault="00134247" w:rsidP="00E728B4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>3</w:t>
            </w:r>
          </w:p>
        </w:tc>
        <w:tc>
          <w:tcPr>
            <w:tcW w:w="1931" w:type="dxa"/>
          </w:tcPr>
          <w:p w:rsidR="00134247" w:rsidRPr="00EE38F7" w:rsidRDefault="00134247" w:rsidP="00E728B4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>4</w:t>
            </w:r>
          </w:p>
        </w:tc>
        <w:tc>
          <w:tcPr>
            <w:tcW w:w="1780" w:type="dxa"/>
            <w:gridSpan w:val="2"/>
          </w:tcPr>
          <w:p w:rsidR="00134247" w:rsidRPr="00EE38F7" w:rsidRDefault="00134247" w:rsidP="00E728B4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>5</w:t>
            </w:r>
          </w:p>
        </w:tc>
      </w:tr>
      <w:tr w:rsidR="00DC4A82" w:rsidRPr="00EE38F7" w:rsidTr="000A48F0">
        <w:trPr>
          <w:jc w:val="center"/>
        </w:trPr>
        <w:tc>
          <w:tcPr>
            <w:tcW w:w="10259" w:type="dxa"/>
            <w:gridSpan w:val="8"/>
          </w:tcPr>
          <w:p w:rsidR="00DC4A82" w:rsidRPr="00EE38F7" w:rsidRDefault="00DC4A82" w:rsidP="00E728B4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>Набор услуг  согласно статье 9 Федерального закона от 12.01.1996  № 8-ФЗ «О погребении и похоронном деле»</w:t>
            </w:r>
          </w:p>
        </w:tc>
      </w:tr>
      <w:tr w:rsidR="00FE7C70" w:rsidRPr="00EE38F7" w:rsidTr="007C5357">
        <w:trPr>
          <w:trHeight w:val="2117"/>
          <w:jc w:val="center"/>
        </w:trPr>
        <w:tc>
          <w:tcPr>
            <w:tcW w:w="636" w:type="dxa"/>
            <w:gridSpan w:val="2"/>
          </w:tcPr>
          <w:p w:rsidR="00134247" w:rsidRPr="00EE38F7" w:rsidRDefault="00134247" w:rsidP="00E728B4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>1.</w:t>
            </w:r>
          </w:p>
        </w:tc>
        <w:tc>
          <w:tcPr>
            <w:tcW w:w="3087" w:type="dxa"/>
            <w:gridSpan w:val="2"/>
          </w:tcPr>
          <w:p w:rsidR="00134247" w:rsidRPr="00EE38F7" w:rsidRDefault="00134247" w:rsidP="00FE7C70">
            <w:pPr>
              <w:pStyle w:val="22"/>
              <w:ind w:firstLine="0"/>
              <w:jc w:val="both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>Оформление документов, необходимых для погребения</w:t>
            </w:r>
            <w:r w:rsidR="00FE7C70">
              <w:rPr>
                <w:sz w:val="28"/>
                <w:szCs w:val="28"/>
              </w:rPr>
              <w:t>.</w:t>
            </w:r>
          </w:p>
        </w:tc>
        <w:tc>
          <w:tcPr>
            <w:tcW w:w="2825" w:type="dxa"/>
          </w:tcPr>
          <w:p w:rsidR="00134247" w:rsidRPr="00EE38F7" w:rsidRDefault="00134247" w:rsidP="00E728B4">
            <w:pPr>
              <w:pStyle w:val="22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>свидетельство о смерти;</w:t>
            </w:r>
          </w:p>
          <w:p w:rsidR="00134247" w:rsidRPr="00EE38F7" w:rsidRDefault="00134247" w:rsidP="00E728B4">
            <w:pPr>
              <w:pStyle w:val="22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>документы на отвод участка для захоронения;</w:t>
            </w:r>
          </w:p>
          <w:p w:rsidR="00134247" w:rsidRPr="00EE38F7" w:rsidRDefault="00134247" w:rsidP="00E728B4">
            <w:pPr>
              <w:pStyle w:val="22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>документы на повторное захоронение;</w:t>
            </w:r>
          </w:p>
          <w:p w:rsidR="00134247" w:rsidRPr="00EE38F7" w:rsidRDefault="00134247" w:rsidP="00E728B4">
            <w:pPr>
              <w:pStyle w:val="22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>счёт-заказ на похороны и получение платы за услуги;</w:t>
            </w:r>
          </w:p>
          <w:p w:rsidR="00134247" w:rsidRPr="00EE38F7" w:rsidRDefault="00134247" w:rsidP="00E728B4">
            <w:pPr>
              <w:pStyle w:val="22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>регистрация захоронения умершего в книге установленной формы (ручная или компьютерная обработка документов) с соответствующей отметкой на разбивочном чертеже квартала кладбища;</w:t>
            </w:r>
          </w:p>
          <w:p w:rsidR="00134247" w:rsidRPr="00EE38F7" w:rsidRDefault="00134247" w:rsidP="00E728B4">
            <w:pPr>
              <w:pStyle w:val="22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 xml:space="preserve">выдача родственнику, ответственному за могилу, удостоверения о захоронении с указанием фамилии, имени, отчества </w:t>
            </w:r>
            <w:r w:rsidRPr="00EE38F7">
              <w:rPr>
                <w:sz w:val="28"/>
                <w:szCs w:val="28"/>
              </w:rPr>
              <w:lastRenderedPageBreak/>
              <w:t>захороненного, номера квартала, сектора, могилы и даты захоронения</w:t>
            </w:r>
          </w:p>
        </w:tc>
        <w:tc>
          <w:tcPr>
            <w:tcW w:w="1931" w:type="dxa"/>
            <w:vAlign w:val="bottom"/>
          </w:tcPr>
          <w:p w:rsidR="00EE38F7" w:rsidRDefault="00EE38F7" w:rsidP="00E728B4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EE38F7" w:rsidRPr="00EE38F7" w:rsidRDefault="00EE38F7" w:rsidP="00E728B4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оформление</w:t>
            </w:r>
          </w:p>
        </w:tc>
        <w:tc>
          <w:tcPr>
            <w:tcW w:w="1780" w:type="dxa"/>
            <w:gridSpan w:val="2"/>
            <w:vAlign w:val="bottom"/>
          </w:tcPr>
          <w:p w:rsidR="00134247" w:rsidRPr="00EE38F7" w:rsidRDefault="00134247" w:rsidP="00E728B4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>**</w:t>
            </w:r>
          </w:p>
        </w:tc>
      </w:tr>
      <w:tr w:rsidR="00FE7C70" w:rsidRPr="00EE38F7" w:rsidTr="007C5357">
        <w:trPr>
          <w:jc w:val="center"/>
        </w:trPr>
        <w:tc>
          <w:tcPr>
            <w:tcW w:w="636" w:type="dxa"/>
            <w:gridSpan w:val="2"/>
          </w:tcPr>
          <w:p w:rsidR="001969A2" w:rsidRPr="00EE38F7" w:rsidRDefault="001969A2" w:rsidP="00E728B4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9623" w:type="dxa"/>
            <w:gridSpan w:val="6"/>
          </w:tcPr>
          <w:p w:rsidR="001969A2" w:rsidRPr="00EE38F7" w:rsidRDefault="00FE7C70" w:rsidP="000A48F0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и доставка</w:t>
            </w:r>
            <w:r w:rsidR="001969A2" w:rsidRPr="00EE38F7">
              <w:rPr>
                <w:sz w:val="28"/>
                <w:szCs w:val="28"/>
              </w:rPr>
              <w:t xml:space="preserve"> гроба и других предметов, необходимых для погребения</w:t>
            </w:r>
          </w:p>
        </w:tc>
      </w:tr>
      <w:tr w:rsidR="000A48F0" w:rsidRPr="00EE38F7" w:rsidTr="007C5357">
        <w:trPr>
          <w:trHeight w:val="3346"/>
          <w:jc w:val="center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57" w:rsidRPr="00EE38F7" w:rsidRDefault="00372C57" w:rsidP="00D201D0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>2.1.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E9" w:rsidRDefault="00372C57" w:rsidP="00D201D0">
            <w:pPr>
              <w:pStyle w:val="22"/>
              <w:ind w:firstLine="0"/>
              <w:jc w:val="both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>Изготовление гроба</w:t>
            </w:r>
          </w:p>
          <w:p w:rsidR="00A135E9" w:rsidRPr="00A135E9" w:rsidRDefault="00A135E9" w:rsidP="00A135E9"/>
          <w:p w:rsidR="00A135E9" w:rsidRPr="00A135E9" w:rsidRDefault="00A135E9" w:rsidP="00A135E9"/>
          <w:p w:rsidR="00A135E9" w:rsidRPr="00A135E9" w:rsidRDefault="00A135E9" w:rsidP="00A135E9"/>
          <w:p w:rsidR="00A135E9" w:rsidRPr="00A135E9" w:rsidRDefault="00A135E9" w:rsidP="00A135E9"/>
          <w:p w:rsidR="00A135E9" w:rsidRPr="00A135E9" w:rsidRDefault="00A135E9" w:rsidP="00A135E9"/>
          <w:p w:rsidR="00A135E9" w:rsidRPr="00A135E9" w:rsidRDefault="00A135E9" w:rsidP="00A135E9"/>
          <w:p w:rsidR="00372C57" w:rsidRPr="00A135E9" w:rsidRDefault="00372C57" w:rsidP="00A135E9"/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57" w:rsidRPr="00A135E9" w:rsidRDefault="00372C57" w:rsidP="00A135E9">
            <w:pPr>
              <w:pStyle w:val="22"/>
              <w:ind w:firstLine="0"/>
              <w:jc w:val="both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>Гроб, строганный из пиломатериалов толщиной 25-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EE38F7">
                <w:rPr>
                  <w:sz w:val="28"/>
                  <w:szCs w:val="28"/>
                </w:rPr>
                <w:t>32 мм</w:t>
              </w:r>
            </w:smartTag>
            <w:r w:rsidRPr="00EE38F7">
              <w:rPr>
                <w:sz w:val="28"/>
                <w:szCs w:val="28"/>
              </w:rPr>
              <w:t>, обитый внутри и снаружи тканью хлопчатобумажной, с ножками, без ручек, с изголовьем из древесных опилок. Размер 1,95×0,65×0,44 м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372C57" w:rsidRPr="00EE38F7" w:rsidRDefault="00A135E9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72C57" w:rsidRPr="00EE38F7">
              <w:rPr>
                <w:sz w:val="28"/>
                <w:szCs w:val="28"/>
              </w:rPr>
              <w:t xml:space="preserve"> гроб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372C57" w:rsidRPr="00A135E9" w:rsidRDefault="000A48F0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3596,89</w:t>
            </w:r>
          </w:p>
        </w:tc>
      </w:tr>
      <w:tr w:rsidR="000A48F0" w:rsidRPr="00EE38F7" w:rsidTr="007C5357">
        <w:trPr>
          <w:jc w:val="center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57" w:rsidRPr="00EE38F7" w:rsidRDefault="00372C57" w:rsidP="00D201D0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>3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57" w:rsidRPr="00EE38F7" w:rsidRDefault="00FE7C70" w:rsidP="00372C57">
            <w:pPr>
              <w:pStyle w:val="22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Перевозка тела (останков</w:t>
            </w:r>
            <w:proofErr w:type="gramStart"/>
            <w:r>
              <w:rPr>
                <w:sz w:val="28"/>
                <w:szCs w:val="28"/>
              </w:rPr>
              <w:t>)у</w:t>
            </w:r>
            <w:proofErr w:type="gramEnd"/>
            <w:r>
              <w:rPr>
                <w:sz w:val="28"/>
                <w:szCs w:val="28"/>
              </w:rPr>
              <w:t>мершего на кладбище(в крематорий)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57" w:rsidRPr="00EE38F7" w:rsidRDefault="00372C57" w:rsidP="00372C57">
            <w:pPr>
              <w:pStyle w:val="22"/>
              <w:ind w:firstLine="0"/>
              <w:jc w:val="both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>Погрузить гроб в автокатафалк, доставить и выгрузить гроб в месте нахождения умершего в назначенное время похорон. Вынести гроб с телом (останками) умершего, установить на автокатафалк, доставить к месту прощания (место работы или место жительства умершего) с умершим и к месту погребения, выгрузить гроб с телом (останками) умершего с автокатафалка и поднести к месту захоронения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372C57" w:rsidRPr="00EE38F7" w:rsidRDefault="00372C57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>1 перевозка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372C57" w:rsidRPr="00EE38F7" w:rsidRDefault="000A48F0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2983,95</w:t>
            </w:r>
          </w:p>
        </w:tc>
      </w:tr>
      <w:tr w:rsidR="000A48F0" w:rsidRPr="00EE38F7" w:rsidTr="007C5357">
        <w:trPr>
          <w:jc w:val="center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57" w:rsidRPr="00EE38F7" w:rsidRDefault="00372C57" w:rsidP="00D201D0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57" w:rsidRPr="00EE38F7" w:rsidRDefault="00372C57" w:rsidP="00FE7C70">
            <w:pPr>
              <w:pStyle w:val="22"/>
              <w:ind w:firstLine="0"/>
              <w:jc w:val="both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 xml:space="preserve">Погребение </w:t>
            </w:r>
            <w:r w:rsidR="00FE7C70">
              <w:rPr>
                <w:sz w:val="28"/>
                <w:szCs w:val="28"/>
              </w:rPr>
              <w:t>(</w:t>
            </w:r>
            <w:r w:rsidR="00CA283A">
              <w:rPr>
                <w:sz w:val="28"/>
                <w:szCs w:val="28"/>
              </w:rPr>
              <w:t>кремация, с</w:t>
            </w:r>
            <w:r w:rsidR="00FE7C70">
              <w:rPr>
                <w:sz w:val="28"/>
                <w:szCs w:val="28"/>
              </w:rPr>
              <w:t xml:space="preserve"> последующей выдачей урны с прахом)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57" w:rsidRPr="00EE38F7" w:rsidRDefault="001969A2" w:rsidP="00372C57">
            <w:pPr>
              <w:pStyle w:val="22"/>
              <w:ind w:firstLine="0"/>
              <w:jc w:val="both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>Расчистить и разметить место могилы. Рытьё могилы вручную. Размер 2,3×1,0×1,5 м. Подноска гроба к могиле, установка и забивка крышки гроба, установка его в могилу. Засыпка могилы вручную и устройство надмогильного холма, установка таблички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372C57" w:rsidRPr="00EE38F7" w:rsidRDefault="001969A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>1 погребение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F7" w:rsidRDefault="00EE38F7" w:rsidP="00251742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EE38F7" w:rsidRDefault="00EE38F7" w:rsidP="00251742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372C57" w:rsidRPr="00EE38F7" w:rsidRDefault="000A48F0" w:rsidP="00251742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3097,79</w:t>
            </w:r>
          </w:p>
        </w:tc>
      </w:tr>
      <w:tr w:rsidR="000A48F0" w:rsidRPr="00EE38F7" w:rsidTr="007C5357">
        <w:trPr>
          <w:trHeight w:val="307"/>
          <w:jc w:val="center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57" w:rsidRPr="00EE38F7" w:rsidRDefault="00372C57" w:rsidP="00D201D0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57" w:rsidRPr="00EE38F7" w:rsidRDefault="00372C57" w:rsidP="00372C57">
            <w:pPr>
              <w:pStyle w:val="22"/>
              <w:ind w:firstLine="0"/>
              <w:jc w:val="both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>ИТОГО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9AF" w:rsidRPr="00EE38F7" w:rsidRDefault="00EB29AF" w:rsidP="00372C57">
            <w:pPr>
              <w:pStyle w:val="22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2C57" w:rsidRPr="00EE38F7" w:rsidRDefault="00372C57" w:rsidP="00A135E9">
            <w:pPr>
              <w:pStyle w:val="22"/>
              <w:ind w:firstLine="0"/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57" w:rsidRPr="00A135E9" w:rsidRDefault="000A48F0" w:rsidP="007C5357">
            <w:pPr>
              <w:pStyle w:val="22"/>
              <w:ind w:firstLine="0"/>
              <w:jc w:val="center"/>
            </w:pPr>
            <w:r>
              <w:rPr>
                <w:sz w:val="28"/>
                <w:szCs w:val="28"/>
              </w:rPr>
              <w:t>9678,63</w:t>
            </w:r>
          </w:p>
        </w:tc>
      </w:tr>
      <w:tr w:rsidR="001969A2" w:rsidRPr="00EE38F7" w:rsidTr="007C5357">
        <w:trPr>
          <w:gridBefore w:val="1"/>
          <w:wBefore w:w="31" w:type="dxa"/>
          <w:jc w:val="center"/>
        </w:trPr>
        <w:tc>
          <w:tcPr>
            <w:tcW w:w="10228" w:type="dxa"/>
            <w:gridSpan w:val="7"/>
          </w:tcPr>
          <w:p w:rsidR="001969A2" w:rsidRPr="00EE38F7" w:rsidRDefault="007C75EF" w:rsidP="002076E6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>Набор услуг согласно</w:t>
            </w:r>
            <w:r w:rsidR="00FE7C70">
              <w:rPr>
                <w:sz w:val="28"/>
                <w:szCs w:val="28"/>
              </w:rPr>
              <w:t xml:space="preserve"> </w:t>
            </w:r>
            <w:r w:rsidR="001969A2" w:rsidRPr="00EE38F7">
              <w:rPr>
                <w:sz w:val="28"/>
                <w:szCs w:val="28"/>
              </w:rPr>
              <w:t xml:space="preserve"> статье 12 Федерального закона от 12.01.1996  № 8-ФЗ</w:t>
            </w:r>
            <w:r w:rsidRPr="00EE38F7">
              <w:rPr>
                <w:sz w:val="28"/>
                <w:szCs w:val="28"/>
              </w:rPr>
              <w:t xml:space="preserve"> « О погребении и похоронном деле»</w:t>
            </w:r>
          </w:p>
        </w:tc>
      </w:tr>
      <w:tr w:rsidR="000A48F0" w:rsidRPr="00EE38F7" w:rsidTr="007C5357">
        <w:trPr>
          <w:gridBefore w:val="1"/>
          <w:wBefore w:w="31" w:type="dxa"/>
          <w:jc w:val="center"/>
        </w:trPr>
        <w:tc>
          <w:tcPr>
            <w:tcW w:w="605" w:type="dxa"/>
            <w:vAlign w:val="center"/>
          </w:tcPr>
          <w:p w:rsidR="00372C57" w:rsidRPr="00EE38F7" w:rsidRDefault="00372C57" w:rsidP="00D201D0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>1.</w:t>
            </w:r>
          </w:p>
        </w:tc>
        <w:tc>
          <w:tcPr>
            <w:tcW w:w="2965" w:type="dxa"/>
            <w:vAlign w:val="center"/>
          </w:tcPr>
          <w:p w:rsidR="00372C57" w:rsidRPr="00EE38F7" w:rsidRDefault="00372C57" w:rsidP="00D201D0">
            <w:pPr>
              <w:pStyle w:val="22"/>
              <w:ind w:firstLine="0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>Оформление документов, необходимых для погребения*</w:t>
            </w:r>
          </w:p>
        </w:tc>
        <w:tc>
          <w:tcPr>
            <w:tcW w:w="2945" w:type="dxa"/>
            <w:gridSpan w:val="2"/>
            <w:vAlign w:val="center"/>
          </w:tcPr>
          <w:p w:rsidR="00372C57" w:rsidRPr="00EE38F7" w:rsidRDefault="00372C57" w:rsidP="00D201D0">
            <w:pPr>
              <w:pStyle w:val="22"/>
              <w:numPr>
                <w:ilvl w:val="0"/>
                <w:numId w:val="7"/>
              </w:numPr>
              <w:spacing w:line="216" w:lineRule="auto"/>
              <w:jc w:val="center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>справка о смерти;</w:t>
            </w:r>
          </w:p>
          <w:p w:rsidR="00372C57" w:rsidRPr="00EE38F7" w:rsidRDefault="00372C57" w:rsidP="00D201D0">
            <w:pPr>
              <w:pStyle w:val="22"/>
              <w:numPr>
                <w:ilvl w:val="0"/>
                <w:numId w:val="7"/>
              </w:numPr>
              <w:spacing w:line="216" w:lineRule="auto"/>
              <w:jc w:val="center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>регистрация захоронения умершего в книге установленной формы</w:t>
            </w:r>
          </w:p>
        </w:tc>
        <w:tc>
          <w:tcPr>
            <w:tcW w:w="1996" w:type="dxa"/>
            <w:gridSpan w:val="2"/>
            <w:vAlign w:val="center"/>
          </w:tcPr>
          <w:p w:rsidR="00372C57" w:rsidRPr="00EE38F7" w:rsidRDefault="00372C57" w:rsidP="00D201D0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>1 оформление</w:t>
            </w:r>
          </w:p>
        </w:tc>
        <w:tc>
          <w:tcPr>
            <w:tcW w:w="1717" w:type="dxa"/>
            <w:vAlign w:val="center"/>
          </w:tcPr>
          <w:p w:rsidR="00372C57" w:rsidRPr="00EE38F7" w:rsidRDefault="00372C57" w:rsidP="003640F7">
            <w:pPr>
              <w:pStyle w:val="22"/>
              <w:ind w:right="655" w:firstLine="0"/>
              <w:jc w:val="center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>**</w:t>
            </w:r>
          </w:p>
        </w:tc>
      </w:tr>
      <w:tr w:rsidR="000A48F0" w:rsidRPr="00EE38F7" w:rsidTr="007C5357">
        <w:trPr>
          <w:gridBefore w:val="1"/>
          <w:wBefore w:w="31" w:type="dxa"/>
          <w:trHeight w:val="1621"/>
          <w:jc w:val="center"/>
        </w:trPr>
        <w:tc>
          <w:tcPr>
            <w:tcW w:w="605" w:type="dxa"/>
            <w:vAlign w:val="center"/>
          </w:tcPr>
          <w:p w:rsidR="00372C57" w:rsidRPr="00EE38F7" w:rsidRDefault="00372C57" w:rsidP="00D201D0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>2.</w:t>
            </w:r>
          </w:p>
        </w:tc>
        <w:tc>
          <w:tcPr>
            <w:tcW w:w="2965" w:type="dxa"/>
            <w:vAlign w:val="center"/>
          </w:tcPr>
          <w:p w:rsidR="00372C57" w:rsidRPr="00EE38F7" w:rsidRDefault="00372C57" w:rsidP="00D201D0">
            <w:pPr>
              <w:pStyle w:val="22"/>
              <w:ind w:firstLine="0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>Облачение тела</w:t>
            </w:r>
          </w:p>
        </w:tc>
        <w:tc>
          <w:tcPr>
            <w:tcW w:w="2945" w:type="dxa"/>
            <w:gridSpan w:val="2"/>
            <w:vAlign w:val="center"/>
          </w:tcPr>
          <w:p w:rsidR="00372C57" w:rsidRPr="00EE38F7" w:rsidRDefault="00372C57" w:rsidP="007C5357">
            <w:pPr>
              <w:pStyle w:val="22"/>
              <w:ind w:firstLine="0"/>
              <w:jc w:val="both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>Для облачения используется покрывало из ткани хлопчатобумажной. Размер 2,0×0,8 м</w:t>
            </w:r>
          </w:p>
        </w:tc>
        <w:tc>
          <w:tcPr>
            <w:tcW w:w="1996" w:type="dxa"/>
            <w:gridSpan w:val="2"/>
            <w:vAlign w:val="center"/>
          </w:tcPr>
          <w:p w:rsidR="00372C57" w:rsidRPr="00EE38F7" w:rsidRDefault="00372C57" w:rsidP="00D201D0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>1 покрывало</w:t>
            </w:r>
          </w:p>
        </w:tc>
        <w:tc>
          <w:tcPr>
            <w:tcW w:w="1717" w:type="dxa"/>
            <w:vAlign w:val="center"/>
          </w:tcPr>
          <w:p w:rsidR="00372C57" w:rsidRPr="00EE38F7" w:rsidRDefault="00017B39" w:rsidP="00D201D0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414,2</w:t>
            </w:r>
          </w:p>
        </w:tc>
      </w:tr>
      <w:tr w:rsidR="000A48F0" w:rsidRPr="00EE38F7" w:rsidTr="007C5357">
        <w:trPr>
          <w:gridBefore w:val="1"/>
          <w:wBefore w:w="31" w:type="dxa"/>
          <w:jc w:val="center"/>
        </w:trPr>
        <w:tc>
          <w:tcPr>
            <w:tcW w:w="605" w:type="dxa"/>
            <w:vAlign w:val="center"/>
          </w:tcPr>
          <w:p w:rsidR="00372C57" w:rsidRPr="00EE38F7" w:rsidRDefault="00372C57" w:rsidP="00D201D0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>3.</w:t>
            </w:r>
          </w:p>
        </w:tc>
        <w:tc>
          <w:tcPr>
            <w:tcW w:w="2965" w:type="dxa"/>
            <w:vAlign w:val="center"/>
          </w:tcPr>
          <w:p w:rsidR="00372C57" w:rsidRPr="00EE38F7" w:rsidRDefault="00FE7C70" w:rsidP="00D201D0">
            <w:pPr>
              <w:pStyle w:val="22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</w:t>
            </w:r>
            <w:r w:rsidR="00E649EE">
              <w:rPr>
                <w:sz w:val="28"/>
                <w:szCs w:val="28"/>
              </w:rPr>
              <w:t>гроба</w:t>
            </w:r>
            <w:r w:rsidR="007C75EF" w:rsidRPr="00EE38F7">
              <w:rPr>
                <w:sz w:val="28"/>
                <w:szCs w:val="28"/>
              </w:rPr>
              <w:t>.</w:t>
            </w:r>
          </w:p>
        </w:tc>
        <w:tc>
          <w:tcPr>
            <w:tcW w:w="2945" w:type="dxa"/>
            <w:gridSpan w:val="2"/>
            <w:vAlign w:val="center"/>
          </w:tcPr>
          <w:p w:rsidR="00372C57" w:rsidRPr="00EE38F7" w:rsidRDefault="007C75EF" w:rsidP="007C5357">
            <w:pPr>
              <w:pStyle w:val="22"/>
              <w:ind w:firstLine="0"/>
              <w:jc w:val="both"/>
              <w:rPr>
                <w:sz w:val="28"/>
                <w:szCs w:val="28"/>
              </w:rPr>
            </w:pPr>
            <w:proofErr w:type="gramStart"/>
            <w:r w:rsidRPr="00EE38F7">
              <w:rPr>
                <w:sz w:val="28"/>
                <w:szCs w:val="28"/>
              </w:rPr>
              <w:t>Гроб</w:t>
            </w:r>
            <w:proofErr w:type="gramEnd"/>
            <w:r w:rsidRPr="00EE38F7">
              <w:rPr>
                <w:sz w:val="28"/>
                <w:szCs w:val="28"/>
              </w:rPr>
              <w:t xml:space="preserve"> строганный из пиломатериалов толщиной 25-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EE38F7">
                <w:rPr>
                  <w:sz w:val="28"/>
                  <w:szCs w:val="28"/>
                </w:rPr>
                <w:t>32 мм</w:t>
              </w:r>
            </w:smartTag>
            <w:r w:rsidRPr="00EE38F7">
              <w:rPr>
                <w:sz w:val="28"/>
                <w:szCs w:val="28"/>
              </w:rPr>
              <w:t>, необитый, с ножками, без ручек. Размер 1,95×0,65×0,44 м</w:t>
            </w:r>
          </w:p>
        </w:tc>
        <w:tc>
          <w:tcPr>
            <w:tcW w:w="1996" w:type="dxa"/>
            <w:gridSpan w:val="2"/>
            <w:vAlign w:val="center"/>
          </w:tcPr>
          <w:p w:rsidR="00372C57" w:rsidRPr="00EE38F7" w:rsidRDefault="007C75EF" w:rsidP="00D201D0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>1 гроб</w:t>
            </w:r>
          </w:p>
        </w:tc>
        <w:tc>
          <w:tcPr>
            <w:tcW w:w="1717" w:type="dxa"/>
            <w:vAlign w:val="center"/>
          </w:tcPr>
          <w:p w:rsidR="00372C57" w:rsidRPr="00EE38F7" w:rsidRDefault="00017B39" w:rsidP="00D201D0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2972,63</w:t>
            </w:r>
          </w:p>
        </w:tc>
      </w:tr>
      <w:tr w:rsidR="000A48F0" w:rsidRPr="00EE38F7" w:rsidTr="007C5357">
        <w:trPr>
          <w:gridBefore w:val="1"/>
          <w:wBefore w:w="31" w:type="dxa"/>
          <w:jc w:val="center"/>
        </w:trPr>
        <w:tc>
          <w:tcPr>
            <w:tcW w:w="605" w:type="dxa"/>
            <w:vAlign w:val="center"/>
          </w:tcPr>
          <w:p w:rsidR="00372C57" w:rsidRPr="00EE38F7" w:rsidRDefault="00372C57" w:rsidP="00D201D0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>4.</w:t>
            </w:r>
          </w:p>
        </w:tc>
        <w:tc>
          <w:tcPr>
            <w:tcW w:w="2965" w:type="dxa"/>
            <w:vAlign w:val="center"/>
          </w:tcPr>
          <w:p w:rsidR="00372C57" w:rsidRPr="00EE38F7" w:rsidRDefault="00FE7C70" w:rsidP="00D201D0">
            <w:pPr>
              <w:pStyle w:val="22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Перевозка </w:t>
            </w:r>
            <w:proofErr w:type="gramStart"/>
            <w:r>
              <w:rPr>
                <w:sz w:val="28"/>
                <w:szCs w:val="28"/>
              </w:rPr>
              <w:t>умершего</w:t>
            </w:r>
            <w:proofErr w:type="gramEnd"/>
            <w:r>
              <w:rPr>
                <w:sz w:val="28"/>
                <w:szCs w:val="28"/>
              </w:rPr>
              <w:t xml:space="preserve"> на кладбище (в крематорий)</w:t>
            </w:r>
          </w:p>
        </w:tc>
        <w:tc>
          <w:tcPr>
            <w:tcW w:w="2945" w:type="dxa"/>
            <w:gridSpan w:val="2"/>
            <w:vAlign w:val="center"/>
          </w:tcPr>
          <w:p w:rsidR="00372C57" w:rsidRPr="00EE38F7" w:rsidRDefault="00372C57" w:rsidP="007C5357">
            <w:pPr>
              <w:pStyle w:val="22"/>
              <w:ind w:firstLine="0"/>
              <w:jc w:val="both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 xml:space="preserve">Погрузить гроб в автокатафалк, доставить и выгрузить гроб в назначенное время  в морге, установить на автокатафалк, доставить к месту погребения, выгрузить гроб с телом (останками) умершего </w:t>
            </w:r>
            <w:r w:rsidRPr="00EE38F7">
              <w:rPr>
                <w:sz w:val="28"/>
                <w:szCs w:val="28"/>
              </w:rPr>
              <w:lastRenderedPageBreak/>
              <w:t>с автокатафалка и поднести к месту захоронения</w:t>
            </w:r>
          </w:p>
        </w:tc>
        <w:tc>
          <w:tcPr>
            <w:tcW w:w="1996" w:type="dxa"/>
            <w:gridSpan w:val="2"/>
            <w:vAlign w:val="center"/>
          </w:tcPr>
          <w:p w:rsidR="00372C57" w:rsidRPr="00EE38F7" w:rsidRDefault="00372C57" w:rsidP="00D201D0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lastRenderedPageBreak/>
              <w:t>1 перевозка</w:t>
            </w:r>
          </w:p>
        </w:tc>
        <w:tc>
          <w:tcPr>
            <w:tcW w:w="1717" w:type="dxa"/>
            <w:vAlign w:val="center"/>
          </w:tcPr>
          <w:p w:rsidR="00372C57" w:rsidRPr="00EE38F7" w:rsidRDefault="00017B39" w:rsidP="00D201D0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2817,0</w:t>
            </w:r>
          </w:p>
        </w:tc>
      </w:tr>
      <w:tr w:rsidR="000A48F0" w:rsidRPr="00EE38F7" w:rsidTr="007C5357">
        <w:trPr>
          <w:gridBefore w:val="1"/>
          <w:wBefore w:w="31" w:type="dxa"/>
          <w:trHeight w:val="3502"/>
          <w:jc w:val="center"/>
        </w:trPr>
        <w:tc>
          <w:tcPr>
            <w:tcW w:w="605" w:type="dxa"/>
          </w:tcPr>
          <w:p w:rsidR="00372C57" w:rsidRPr="00EE38F7" w:rsidRDefault="00372C57" w:rsidP="00D201D0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965" w:type="dxa"/>
          </w:tcPr>
          <w:p w:rsidR="00372C57" w:rsidRPr="00EE38F7" w:rsidRDefault="00E649EE" w:rsidP="00FE7C70">
            <w:pPr>
              <w:pStyle w:val="22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Погребение</w:t>
            </w:r>
            <w:r w:rsidR="00FE7C70">
              <w:rPr>
                <w:sz w:val="28"/>
                <w:szCs w:val="28"/>
              </w:rPr>
              <w:t>.</w:t>
            </w:r>
          </w:p>
        </w:tc>
        <w:tc>
          <w:tcPr>
            <w:tcW w:w="2945" w:type="dxa"/>
            <w:gridSpan w:val="2"/>
          </w:tcPr>
          <w:p w:rsidR="00372C57" w:rsidRPr="00EE38F7" w:rsidRDefault="007C75EF" w:rsidP="00D201D0">
            <w:pPr>
              <w:pStyle w:val="22"/>
              <w:ind w:firstLine="0"/>
              <w:jc w:val="both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>Расчистить и разметить место могилы. Рытьё могилы вручную. Размер 2,3×1,0×1,5 м. Подноска гроба к могиле, установка и забивка крышки гроба, установка его в могилу. Засыпка могилы вручную и устройство надмогильного холма</w:t>
            </w:r>
          </w:p>
        </w:tc>
        <w:tc>
          <w:tcPr>
            <w:tcW w:w="1996" w:type="dxa"/>
            <w:gridSpan w:val="2"/>
          </w:tcPr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372C57" w:rsidRPr="00EE38F7" w:rsidRDefault="007C75EF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>1 погребение</w:t>
            </w:r>
          </w:p>
        </w:tc>
        <w:tc>
          <w:tcPr>
            <w:tcW w:w="1717" w:type="dxa"/>
          </w:tcPr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251742" w:rsidRDefault="00251742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372C57" w:rsidRPr="00EE38F7" w:rsidRDefault="00017B39" w:rsidP="00A135E9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3469,8</w:t>
            </w:r>
          </w:p>
        </w:tc>
      </w:tr>
      <w:tr w:rsidR="000A48F0" w:rsidRPr="00EE38F7" w:rsidTr="007C5357">
        <w:trPr>
          <w:gridBefore w:val="1"/>
          <w:wBefore w:w="31" w:type="dxa"/>
          <w:trHeight w:val="350"/>
          <w:jc w:val="center"/>
        </w:trPr>
        <w:tc>
          <w:tcPr>
            <w:tcW w:w="605" w:type="dxa"/>
          </w:tcPr>
          <w:p w:rsidR="00372C57" w:rsidRPr="00EE38F7" w:rsidRDefault="00372C57" w:rsidP="00D201D0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5" w:type="dxa"/>
          </w:tcPr>
          <w:p w:rsidR="00372C57" w:rsidRPr="00A135E9" w:rsidRDefault="00372C57" w:rsidP="00A135E9">
            <w:pPr>
              <w:pStyle w:val="22"/>
              <w:ind w:firstLine="0"/>
              <w:jc w:val="both"/>
              <w:rPr>
                <w:sz w:val="28"/>
                <w:szCs w:val="28"/>
              </w:rPr>
            </w:pPr>
            <w:r w:rsidRPr="00EE38F7">
              <w:rPr>
                <w:sz w:val="28"/>
                <w:szCs w:val="28"/>
              </w:rPr>
              <w:t>ИТОГО</w:t>
            </w:r>
          </w:p>
        </w:tc>
        <w:tc>
          <w:tcPr>
            <w:tcW w:w="2945" w:type="dxa"/>
            <w:gridSpan w:val="2"/>
          </w:tcPr>
          <w:p w:rsidR="00372C57" w:rsidRPr="00A135E9" w:rsidRDefault="00372C57" w:rsidP="00A135E9"/>
        </w:tc>
        <w:tc>
          <w:tcPr>
            <w:tcW w:w="1996" w:type="dxa"/>
            <w:gridSpan w:val="2"/>
            <w:vAlign w:val="bottom"/>
          </w:tcPr>
          <w:p w:rsidR="00372C57" w:rsidRPr="00EE38F7" w:rsidRDefault="00372C57" w:rsidP="00A135E9">
            <w:pPr>
              <w:pStyle w:val="22"/>
              <w:ind w:firstLine="0"/>
              <w:rPr>
                <w:sz w:val="28"/>
                <w:szCs w:val="28"/>
              </w:rPr>
            </w:pPr>
          </w:p>
        </w:tc>
        <w:tc>
          <w:tcPr>
            <w:tcW w:w="1717" w:type="dxa"/>
          </w:tcPr>
          <w:p w:rsidR="00372C57" w:rsidRPr="00A135E9" w:rsidRDefault="00017B39" w:rsidP="007C5357">
            <w:pPr>
              <w:pStyle w:val="22"/>
              <w:ind w:firstLine="0"/>
              <w:jc w:val="center"/>
            </w:pPr>
            <w:r>
              <w:rPr>
                <w:sz w:val="28"/>
                <w:szCs w:val="28"/>
              </w:rPr>
              <w:t>9678,63</w:t>
            </w:r>
          </w:p>
        </w:tc>
      </w:tr>
    </w:tbl>
    <w:p w:rsidR="00134247" w:rsidRPr="00150E28" w:rsidRDefault="00134247" w:rsidP="00134247">
      <w:pPr>
        <w:pStyle w:val="22"/>
        <w:spacing w:line="280" w:lineRule="exact"/>
        <w:jc w:val="both"/>
        <w:rPr>
          <w:sz w:val="28"/>
          <w:szCs w:val="28"/>
        </w:rPr>
      </w:pPr>
      <w:r w:rsidRPr="00150E28">
        <w:rPr>
          <w:sz w:val="28"/>
          <w:szCs w:val="28"/>
        </w:rPr>
        <w:t xml:space="preserve">Примечание: </w:t>
      </w:r>
    </w:p>
    <w:p w:rsidR="00134247" w:rsidRPr="00150E28" w:rsidRDefault="00134247" w:rsidP="007C5357">
      <w:pPr>
        <w:pStyle w:val="22"/>
        <w:jc w:val="both"/>
        <w:rPr>
          <w:sz w:val="28"/>
          <w:szCs w:val="28"/>
        </w:rPr>
      </w:pPr>
      <w:r w:rsidRPr="00150E28">
        <w:rPr>
          <w:sz w:val="28"/>
          <w:szCs w:val="28"/>
        </w:rPr>
        <w:t xml:space="preserve">* </w:t>
      </w:r>
      <w:r w:rsidRPr="00150E28">
        <w:rPr>
          <w:sz w:val="28"/>
          <w:szCs w:val="28"/>
        </w:rPr>
        <w:sym w:font="Symbol" w:char="F02D"/>
      </w:r>
      <w:r w:rsidRPr="00150E28">
        <w:rPr>
          <w:sz w:val="28"/>
          <w:szCs w:val="28"/>
        </w:rPr>
        <w:t xml:space="preserve"> Компьютерная обработка документов не является основанием для взимания дополнительной платы с населения за эти услуги.</w:t>
      </w:r>
    </w:p>
    <w:p w:rsidR="00134247" w:rsidRPr="00150E28" w:rsidRDefault="00134247" w:rsidP="007C5357">
      <w:pPr>
        <w:pStyle w:val="22"/>
        <w:jc w:val="both"/>
        <w:rPr>
          <w:sz w:val="28"/>
          <w:szCs w:val="28"/>
        </w:rPr>
      </w:pPr>
      <w:r w:rsidRPr="00150E28">
        <w:rPr>
          <w:sz w:val="28"/>
          <w:szCs w:val="28"/>
        </w:rPr>
        <w:t xml:space="preserve">Предоставление дополнительных услуг типа </w:t>
      </w:r>
      <w:proofErr w:type="spellStart"/>
      <w:r w:rsidRPr="00150E28">
        <w:rPr>
          <w:sz w:val="28"/>
          <w:szCs w:val="28"/>
        </w:rPr>
        <w:t>ламинирования</w:t>
      </w:r>
      <w:proofErr w:type="spellEnd"/>
      <w:r w:rsidRPr="00150E28">
        <w:rPr>
          <w:sz w:val="28"/>
          <w:szCs w:val="28"/>
        </w:rPr>
        <w:t xml:space="preserve"> документов, выдачи плана кладбища и т. п. производится только с согласия клиента.</w:t>
      </w:r>
    </w:p>
    <w:p w:rsidR="00134247" w:rsidRPr="00150E28" w:rsidRDefault="00134247" w:rsidP="007C5357">
      <w:pPr>
        <w:pStyle w:val="22"/>
        <w:jc w:val="both"/>
        <w:rPr>
          <w:sz w:val="28"/>
          <w:szCs w:val="28"/>
        </w:rPr>
      </w:pPr>
      <w:r w:rsidRPr="00150E28">
        <w:rPr>
          <w:sz w:val="28"/>
          <w:szCs w:val="28"/>
        </w:rPr>
        <w:t>Население в наглядной и доступной форме информируется:</w:t>
      </w:r>
    </w:p>
    <w:p w:rsidR="00134247" w:rsidRPr="00150E28" w:rsidRDefault="00134247" w:rsidP="007C5357">
      <w:pPr>
        <w:pStyle w:val="22"/>
        <w:numPr>
          <w:ilvl w:val="0"/>
          <w:numId w:val="8"/>
        </w:numPr>
        <w:jc w:val="both"/>
        <w:rPr>
          <w:sz w:val="28"/>
          <w:szCs w:val="28"/>
        </w:rPr>
      </w:pPr>
      <w:r w:rsidRPr="00150E28">
        <w:rPr>
          <w:sz w:val="28"/>
          <w:szCs w:val="28"/>
        </w:rPr>
        <w:t>о качественных характеристиках гарантированных услуг по погребению;</w:t>
      </w:r>
    </w:p>
    <w:p w:rsidR="00134247" w:rsidRPr="00150E28" w:rsidRDefault="00134247" w:rsidP="007C5357">
      <w:pPr>
        <w:pStyle w:val="22"/>
        <w:numPr>
          <w:ilvl w:val="0"/>
          <w:numId w:val="8"/>
        </w:numPr>
        <w:tabs>
          <w:tab w:val="num" w:pos="399"/>
        </w:tabs>
        <w:jc w:val="both"/>
        <w:rPr>
          <w:sz w:val="28"/>
          <w:szCs w:val="28"/>
        </w:rPr>
      </w:pPr>
      <w:r w:rsidRPr="00150E28">
        <w:rPr>
          <w:sz w:val="28"/>
          <w:szCs w:val="28"/>
        </w:rPr>
        <w:t>о стоимости гарантированных услуг по погребению;</w:t>
      </w:r>
    </w:p>
    <w:p w:rsidR="00134247" w:rsidRPr="00150E28" w:rsidRDefault="00134247" w:rsidP="007C5357">
      <w:pPr>
        <w:pStyle w:val="22"/>
        <w:numPr>
          <w:ilvl w:val="0"/>
          <w:numId w:val="8"/>
        </w:numPr>
        <w:tabs>
          <w:tab w:val="num" w:pos="399"/>
        </w:tabs>
        <w:jc w:val="both"/>
        <w:rPr>
          <w:sz w:val="28"/>
          <w:szCs w:val="28"/>
        </w:rPr>
      </w:pPr>
      <w:r w:rsidRPr="00150E28">
        <w:rPr>
          <w:sz w:val="28"/>
          <w:szCs w:val="28"/>
        </w:rPr>
        <w:t>об услугах по оформлению документов, необходимых для погребения, за которые плата не взимается;</w:t>
      </w:r>
    </w:p>
    <w:p w:rsidR="00134247" w:rsidRPr="00150E28" w:rsidRDefault="00134247" w:rsidP="007C5357">
      <w:pPr>
        <w:pStyle w:val="22"/>
        <w:numPr>
          <w:ilvl w:val="0"/>
          <w:numId w:val="8"/>
        </w:numPr>
        <w:tabs>
          <w:tab w:val="num" w:pos="399"/>
        </w:tabs>
        <w:jc w:val="both"/>
        <w:rPr>
          <w:sz w:val="28"/>
          <w:szCs w:val="28"/>
        </w:rPr>
      </w:pPr>
      <w:r w:rsidRPr="00150E28">
        <w:rPr>
          <w:sz w:val="28"/>
          <w:szCs w:val="28"/>
        </w:rPr>
        <w:t>о дополнительных услугах, предоставление которых осуществляется только после предварительного уведомления клиента о них и его согласия.</w:t>
      </w:r>
    </w:p>
    <w:p w:rsidR="00134247" w:rsidRPr="00150E28" w:rsidRDefault="00134247" w:rsidP="007C5357">
      <w:pPr>
        <w:pStyle w:val="22"/>
        <w:jc w:val="both"/>
        <w:rPr>
          <w:sz w:val="28"/>
          <w:szCs w:val="28"/>
        </w:rPr>
      </w:pPr>
      <w:r w:rsidRPr="00150E28">
        <w:rPr>
          <w:sz w:val="28"/>
          <w:szCs w:val="28"/>
        </w:rPr>
        <w:t xml:space="preserve">** </w:t>
      </w:r>
      <w:r w:rsidRPr="00150E28">
        <w:rPr>
          <w:sz w:val="28"/>
          <w:szCs w:val="28"/>
        </w:rPr>
        <w:sym w:font="Symbol" w:char="F02D"/>
      </w:r>
      <w:r w:rsidRPr="00150E28">
        <w:rPr>
          <w:sz w:val="28"/>
          <w:szCs w:val="28"/>
        </w:rPr>
        <w:t xml:space="preserve"> Затраты на оформление документов, необходимых для погребения, включаются в общехозяйственные расходы. Дополнительная плата за эти услуги не взимается.</w:t>
      </w:r>
    </w:p>
    <w:p w:rsidR="00134247" w:rsidRPr="00150E28" w:rsidRDefault="00134247" w:rsidP="007C5357">
      <w:pPr>
        <w:pStyle w:val="22"/>
        <w:jc w:val="both"/>
        <w:rPr>
          <w:sz w:val="28"/>
          <w:szCs w:val="28"/>
        </w:rPr>
      </w:pPr>
      <w:r w:rsidRPr="00150E28">
        <w:rPr>
          <w:sz w:val="28"/>
          <w:szCs w:val="28"/>
        </w:rPr>
        <w:t xml:space="preserve">*** </w:t>
      </w:r>
      <w:r w:rsidRPr="00150E28">
        <w:rPr>
          <w:sz w:val="28"/>
          <w:szCs w:val="28"/>
        </w:rPr>
        <w:sym w:font="Symbol" w:char="F02D"/>
      </w:r>
      <w:r w:rsidRPr="00150E28">
        <w:rPr>
          <w:sz w:val="28"/>
          <w:szCs w:val="28"/>
        </w:rPr>
        <w:t xml:space="preserve"> Предварительная (не в назначенное время похорон) доставка гроба относится к дополнительной услуге.</w:t>
      </w:r>
    </w:p>
    <w:p w:rsidR="00134247" w:rsidRPr="00150E28" w:rsidRDefault="00134247" w:rsidP="007C5357">
      <w:pPr>
        <w:pStyle w:val="22"/>
        <w:jc w:val="both"/>
        <w:rPr>
          <w:sz w:val="28"/>
          <w:szCs w:val="28"/>
        </w:rPr>
      </w:pPr>
      <w:r w:rsidRPr="00150E28">
        <w:rPr>
          <w:sz w:val="28"/>
          <w:szCs w:val="28"/>
        </w:rPr>
        <w:t>Взимание платы за срочность при оказании услуг по погребению, учитывая их специфику и социальную значимость, не допускается.</w:t>
      </w:r>
    </w:p>
    <w:p w:rsidR="00134247" w:rsidRDefault="00134247" w:rsidP="00134247">
      <w:pPr>
        <w:pStyle w:val="22"/>
        <w:ind w:firstLine="1139"/>
        <w:jc w:val="both"/>
        <w:rPr>
          <w:sz w:val="28"/>
          <w:szCs w:val="28"/>
        </w:rPr>
      </w:pPr>
    </w:p>
    <w:p w:rsidR="00CA5D71" w:rsidRPr="00150E28" w:rsidRDefault="00CA5D71" w:rsidP="00134247">
      <w:pPr>
        <w:pStyle w:val="22"/>
        <w:ind w:firstLine="1139"/>
        <w:jc w:val="both"/>
        <w:rPr>
          <w:sz w:val="28"/>
          <w:szCs w:val="28"/>
        </w:rPr>
      </w:pPr>
    </w:p>
    <w:p w:rsidR="00134247" w:rsidRDefault="002A1519" w:rsidP="001252A9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Специалист</w:t>
      </w:r>
    </w:p>
    <w:p w:rsidR="00CA283A" w:rsidRPr="00150E28" w:rsidRDefault="002A1519" w:rsidP="001252A9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A283A">
        <w:rPr>
          <w:sz w:val="28"/>
          <w:szCs w:val="28"/>
        </w:rPr>
        <w:t xml:space="preserve">униципального хозяйства                                                    </w:t>
      </w:r>
      <w:r w:rsidR="00017B39">
        <w:rPr>
          <w:sz w:val="28"/>
          <w:szCs w:val="28"/>
        </w:rPr>
        <w:t>Соколова Т.А.</w:t>
      </w:r>
    </w:p>
    <w:p w:rsidR="00134247" w:rsidRPr="00150E28" w:rsidRDefault="00134247" w:rsidP="001252A9">
      <w:pPr>
        <w:spacing w:line="216" w:lineRule="auto"/>
        <w:jc w:val="both"/>
        <w:rPr>
          <w:sz w:val="28"/>
          <w:szCs w:val="28"/>
        </w:rPr>
      </w:pPr>
    </w:p>
    <w:sectPr w:rsidR="00134247" w:rsidRPr="00150E28" w:rsidSect="00CA283A">
      <w:footerReference w:type="default" r:id="rId10"/>
      <w:pgSz w:w="11906" w:h="16838" w:code="9"/>
      <w:pgMar w:top="1134" w:right="850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F1D" w:rsidRDefault="00D23F1D">
      <w:r>
        <w:separator/>
      </w:r>
    </w:p>
  </w:endnote>
  <w:endnote w:type="continuationSeparator" w:id="0">
    <w:p w:rsidR="00D23F1D" w:rsidRDefault="00D23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0B3" w:rsidRDefault="007F70B3">
    <w:pPr>
      <w:pStyle w:val="a6"/>
      <w:jc w:val="right"/>
      <w:rPr>
        <w:sz w:val="1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F1D" w:rsidRDefault="00D23F1D">
      <w:r>
        <w:separator/>
      </w:r>
    </w:p>
  </w:footnote>
  <w:footnote w:type="continuationSeparator" w:id="0">
    <w:p w:rsidR="00D23F1D" w:rsidRDefault="00D23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>
    <w:nsid w:val="0761503E"/>
    <w:multiLevelType w:val="hybridMultilevel"/>
    <w:tmpl w:val="467A344A"/>
    <w:lvl w:ilvl="0" w:tplc="533819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AC4129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326EA3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FEACD3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75A9E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DB0921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7FC7E5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F2ACBA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26C83A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5C85B71"/>
    <w:multiLevelType w:val="hybridMultilevel"/>
    <w:tmpl w:val="318C5494"/>
    <w:lvl w:ilvl="0" w:tplc="ABF6ABF6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92464C"/>
    <w:multiLevelType w:val="hybridMultilevel"/>
    <w:tmpl w:val="8F841D28"/>
    <w:lvl w:ilvl="0" w:tplc="D9C25F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C6873E2">
      <w:numFmt w:val="none"/>
      <w:lvlText w:val=""/>
      <w:lvlJc w:val="left"/>
      <w:pPr>
        <w:tabs>
          <w:tab w:val="num" w:pos="360"/>
        </w:tabs>
      </w:pPr>
    </w:lvl>
    <w:lvl w:ilvl="2" w:tplc="0E94B444">
      <w:numFmt w:val="none"/>
      <w:lvlText w:val=""/>
      <w:lvlJc w:val="left"/>
      <w:pPr>
        <w:tabs>
          <w:tab w:val="num" w:pos="360"/>
        </w:tabs>
      </w:pPr>
    </w:lvl>
    <w:lvl w:ilvl="3" w:tplc="1026E6EC">
      <w:numFmt w:val="none"/>
      <w:lvlText w:val=""/>
      <w:lvlJc w:val="left"/>
      <w:pPr>
        <w:tabs>
          <w:tab w:val="num" w:pos="360"/>
        </w:tabs>
      </w:pPr>
    </w:lvl>
    <w:lvl w:ilvl="4" w:tplc="77D0D744">
      <w:numFmt w:val="none"/>
      <w:lvlText w:val=""/>
      <w:lvlJc w:val="left"/>
      <w:pPr>
        <w:tabs>
          <w:tab w:val="num" w:pos="360"/>
        </w:tabs>
      </w:pPr>
    </w:lvl>
    <w:lvl w:ilvl="5" w:tplc="CBF03956">
      <w:numFmt w:val="none"/>
      <w:lvlText w:val=""/>
      <w:lvlJc w:val="left"/>
      <w:pPr>
        <w:tabs>
          <w:tab w:val="num" w:pos="360"/>
        </w:tabs>
      </w:pPr>
    </w:lvl>
    <w:lvl w:ilvl="6" w:tplc="E4346350">
      <w:numFmt w:val="none"/>
      <w:lvlText w:val=""/>
      <w:lvlJc w:val="left"/>
      <w:pPr>
        <w:tabs>
          <w:tab w:val="num" w:pos="360"/>
        </w:tabs>
      </w:pPr>
    </w:lvl>
    <w:lvl w:ilvl="7" w:tplc="8652942C">
      <w:numFmt w:val="none"/>
      <w:lvlText w:val=""/>
      <w:lvlJc w:val="left"/>
      <w:pPr>
        <w:tabs>
          <w:tab w:val="num" w:pos="360"/>
        </w:tabs>
      </w:pPr>
    </w:lvl>
    <w:lvl w:ilvl="8" w:tplc="EFC4C08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6AD1EA0"/>
    <w:multiLevelType w:val="hybridMultilevel"/>
    <w:tmpl w:val="3C946DB0"/>
    <w:lvl w:ilvl="0" w:tplc="DD3E2D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F16730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BC0D9D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E9E879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BE851B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A8087A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878D10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24202D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69A284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4C551676"/>
    <w:multiLevelType w:val="hybridMultilevel"/>
    <w:tmpl w:val="ABAA2A04"/>
    <w:lvl w:ilvl="0" w:tplc="D51E7EC4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9"/>
        </w:tabs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9"/>
        </w:tabs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9"/>
        </w:tabs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9"/>
        </w:tabs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9"/>
        </w:tabs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9"/>
        </w:tabs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9"/>
        </w:tabs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9"/>
        </w:tabs>
        <w:ind w:left="7619" w:hanging="360"/>
      </w:pPr>
      <w:rPr>
        <w:rFonts w:ascii="Wingdings" w:hAnsi="Wingdings" w:hint="default"/>
      </w:rPr>
    </w:lvl>
  </w:abstractNum>
  <w:abstractNum w:abstractNumId="6">
    <w:nsid w:val="7FD43761"/>
    <w:multiLevelType w:val="hybridMultilevel"/>
    <w:tmpl w:val="3D322C32"/>
    <w:lvl w:ilvl="0" w:tplc="4C4A47AE">
      <w:start w:val="2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7A5"/>
    <w:rsid w:val="00006DA0"/>
    <w:rsid w:val="000135FF"/>
    <w:rsid w:val="00017B39"/>
    <w:rsid w:val="00036C25"/>
    <w:rsid w:val="000505D9"/>
    <w:rsid w:val="00051648"/>
    <w:rsid w:val="00056046"/>
    <w:rsid w:val="00056A04"/>
    <w:rsid w:val="000607C7"/>
    <w:rsid w:val="0006442B"/>
    <w:rsid w:val="00073292"/>
    <w:rsid w:val="000772B7"/>
    <w:rsid w:val="00087E16"/>
    <w:rsid w:val="00097D9D"/>
    <w:rsid w:val="000A0954"/>
    <w:rsid w:val="000A2E40"/>
    <w:rsid w:val="000A48F0"/>
    <w:rsid w:val="000E0832"/>
    <w:rsid w:val="000E27A5"/>
    <w:rsid w:val="000F4C87"/>
    <w:rsid w:val="00104520"/>
    <w:rsid w:val="00107592"/>
    <w:rsid w:val="001252A9"/>
    <w:rsid w:val="00133F39"/>
    <w:rsid w:val="00134247"/>
    <w:rsid w:val="00134B03"/>
    <w:rsid w:val="00136967"/>
    <w:rsid w:val="00140BC0"/>
    <w:rsid w:val="00150E28"/>
    <w:rsid w:val="00151AFF"/>
    <w:rsid w:val="00151FB0"/>
    <w:rsid w:val="001632EE"/>
    <w:rsid w:val="001712E2"/>
    <w:rsid w:val="00182D69"/>
    <w:rsid w:val="00191DF6"/>
    <w:rsid w:val="001969A2"/>
    <w:rsid w:val="001A6B59"/>
    <w:rsid w:val="001B44E5"/>
    <w:rsid w:val="001C0868"/>
    <w:rsid w:val="001C1E25"/>
    <w:rsid w:val="001C67FE"/>
    <w:rsid w:val="001E436E"/>
    <w:rsid w:val="001F50B5"/>
    <w:rsid w:val="002076E6"/>
    <w:rsid w:val="00232CB2"/>
    <w:rsid w:val="00235E40"/>
    <w:rsid w:val="00241D5F"/>
    <w:rsid w:val="002438C6"/>
    <w:rsid w:val="00251742"/>
    <w:rsid w:val="00265C60"/>
    <w:rsid w:val="00265CFD"/>
    <w:rsid w:val="00275909"/>
    <w:rsid w:val="00276DB9"/>
    <w:rsid w:val="002929C2"/>
    <w:rsid w:val="00295C33"/>
    <w:rsid w:val="002A0AAD"/>
    <w:rsid w:val="002A1519"/>
    <w:rsid w:val="002A5B17"/>
    <w:rsid w:val="002A6A8A"/>
    <w:rsid w:val="002A756E"/>
    <w:rsid w:val="002C0FA2"/>
    <w:rsid w:val="002C1E86"/>
    <w:rsid w:val="002C4425"/>
    <w:rsid w:val="002C7150"/>
    <w:rsid w:val="002D1060"/>
    <w:rsid w:val="0030449F"/>
    <w:rsid w:val="00306D06"/>
    <w:rsid w:val="0031074F"/>
    <w:rsid w:val="00311024"/>
    <w:rsid w:val="00320F99"/>
    <w:rsid w:val="00332C56"/>
    <w:rsid w:val="003330D9"/>
    <w:rsid w:val="00336701"/>
    <w:rsid w:val="0033771C"/>
    <w:rsid w:val="00346A95"/>
    <w:rsid w:val="00354102"/>
    <w:rsid w:val="003640F7"/>
    <w:rsid w:val="00366AB5"/>
    <w:rsid w:val="00372C57"/>
    <w:rsid w:val="0037798A"/>
    <w:rsid w:val="00380A6D"/>
    <w:rsid w:val="00380BBD"/>
    <w:rsid w:val="003B1D88"/>
    <w:rsid w:val="003B2120"/>
    <w:rsid w:val="003B2B34"/>
    <w:rsid w:val="003C439F"/>
    <w:rsid w:val="003C7D18"/>
    <w:rsid w:val="003D2A8B"/>
    <w:rsid w:val="003D7C69"/>
    <w:rsid w:val="003E7E48"/>
    <w:rsid w:val="003F3219"/>
    <w:rsid w:val="003F3B26"/>
    <w:rsid w:val="00405D8A"/>
    <w:rsid w:val="00431DC1"/>
    <w:rsid w:val="00435ADF"/>
    <w:rsid w:val="00436A10"/>
    <w:rsid w:val="004572DB"/>
    <w:rsid w:val="004637C2"/>
    <w:rsid w:val="00471905"/>
    <w:rsid w:val="00482BF6"/>
    <w:rsid w:val="0049349B"/>
    <w:rsid w:val="00493FB8"/>
    <w:rsid w:val="004A20DB"/>
    <w:rsid w:val="004A707E"/>
    <w:rsid w:val="004B3055"/>
    <w:rsid w:val="004E2608"/>
    <w:rsid w:val="004F5FB2"/>
    <w:rsid w:val="00505B80"/>
    <w:rsid w:val="00505E8C"/>
    <w:rsid w:val="00506564"/>
    <w:rsid w:val="00506965"/>
    <w:rsid w:val="005134A0"/>
    <w:rsid w:val="005162D6"/>
    <w:rsid w:val="00531160"/>
    <w:rsid w:val="00535D02"/>
    <w:rsid w:val="00542ACE"/>
    <w:rsid w:val="00545A9D"/>
    <w:rsid w:val="00564A0C"/>
    <w:rsid w:val="005713C6"/>
    <w:rsid w:val="00573433"/>
    <w:rsid w:val="0058489A"/>
    <w:rsid w:val="005875C4"/>
    <w:rsid w:val="005956CE"/>
    <w:rsid w:val="005D072B"/>
    <w:rsid w:val="005D1CA5"/>
    <w:rsid w:val="005D5CC1"/>
    <w:rsid w:val="005F73A3"/>
    <w:rsid w:val="0060779A"/>
    <w:rsid w:val="00643F28"/>
    <w:rsid w:val="00652D69"/>
    <w:rsid w:val="00653CA2"/>
    <w:rsid w:val="00655D73"/>
    <w:rsid w:val="006575C8"/>
    <w:rsid w:val="00660F88"/>
    <w:rsid w:val="00661528"/>
    <w:rsid w:val="00667AD1"/>
    <w:rsid w:val="006701AA"/>
    <w:rsid w:val="00676A79"/>
    <w:rsid w:val="00690A69"/>
    <w:rsid w:val="0069702D"/>
    <w:rsid w:val="006A139B"/>
    <w:rsid w:val="006B0A18"/>
    <w:rsid w:val="006B4315"/>
    <w:rsid w:val="006B5E5B"/>
    <w:rsid w:val="006B6621"/>
    <w:rsid w:val="006C1D33"/>
    <w:rsid w:val="006C3C6C"/>
    <w:rsid w:val="006D6091"/>
    <w:rsid w:val="006E0BEC"/>
    <w:rsid w:val="006F3EA4"/>
    <w:rsid w:val="0070070B"/>
    <w:rsid w:val="0070273B"/>
    <w:rsid w:val="007029DF"/>
    <w:rsid w:val="00702F60"/>
    <w:rsid w:val="007129E6"/>
    <w:rsid w:val="00720B50"/>
    <w:rsid w:val="00724FEA"/>
    <w:rsid w:val="00740FB4"/>
    <w:rsid w:val="0074773C"/>
    <w:rsid w:val="00767FC2"/>
    <w:rsid w:val="00792268"/>
    <w:rsid w:val="007B3FEA"/>
    <w:rsid w:val="007C3C1B"/>
    <w:rsid w:val="007C5357"/>
    <w:rsid w:val="007C75EF"/>
    <w:rsid w:val="007F2B91"/>
    <w:rsid w:val="007F70B3"/>
    <w:rsid w:val="008035F7"/>
    <w:rsid w:val="008051B9"/>
    <w:rsid w:val="0081459A"/>
    <w:rsid w:val="00820920"/>
    <w:rsid w:val="00830117"/>
    <w:rsid w:val="008321BE"/>
    <w:rsid w:val="0083733E"/>
    <w:rsid w:val="00844AAA"/>
    <w:rsid w:val="00872883"/>
    <w:rsid w:val="00876AA6"/>
    <w:rsid w:val="0088072B"/>
    <w:rsid w:val="0088470A"/>
    <w:rsid w:val="00884DEF"/>
    <w:rsid w:val="0089072F"/>
    <w:rsid w:val="00892F61"/>
    <w:rsid w:val="008A14C2"/>
    <w:rsid w:val="008B2F81"/>
    <w:rsid w:val="008B4D00"/>
    <w:rsid w:val="008C0F7F"/>
    <w:rsid w:val="008C6B89"/>
    <w:rsid w:val="008E1059"/>
    <w:rsid w:val="008E2310"/>
    <w:rsid w:val="008E6E45"/>
    <w:rsid w:val="008F0D76"/>
    <w:rsid w:val="008F16A9"/>
    <w:rsid w:val="008F2EA5"/>
    <w:rsid w:val="008F58A0"/>
    <w:rsid w:val="008F7CA4"/>
    <w:rsid w:val="00911632"/>
    <w:rsid w:val="0091306D"/>
    <w:rsid w:val="009252BC"/>
    <w:rsid w:val="00943C43"/>
    <w:rsid w:val="009469D2"/>
    <w:rsid w:val="0095393A"/>
    <w:rsid w:val="009736B7"/>
    <w:rsid w:val="00996254"/>
    <w:rsid w:val="009B06CF"/>
    <w:rsid w:val="009B1D6A"/>
    <w:rsid w:val="009B1FBA"/>
    <w:rsid w:val="009C0430"/>
    <w:rsid w:val="009C2FEA"/>
    <w:rsid w:val="009F6C28"/>
    <w:rsid w:val="00A12F60"/>
    <w:rsid w:val="00A135E9"/>
    <w:rsid w:val="00A16E11"/>
    <w:rsid w:val="00A218EE"/>
    <w:rsid w:val="00A22DB4"/>
    <w:rsid w:val="00A37C7F"/>
    <w:rsid w:val="00A41E6B"/>
    <w:rsid w:val="00A43FF8"/>
    <w:rsid w:val="00A462EB"/>
    <w:rsid w:val="00A83FB3"/>
    <w:rsid w:val="00A84027"/>
    <w:rsid w:val="00A91018"/>
    <w:rsid w:val="00AA4750"/>
    <w:rsid w:val="00AB1401"/>
    <w:rsid w:val="00AB4651"/>
    <w:rsid w:val="00AB490E"/>
    <w:rsid w:val="00AC40C6"/>
    <w:rsid w:val="00AC7D93"/>
    <w:rsid w:val="00AD14FF"/>
    <w:rsid w:val="00B03470"/>
    <w:rsid w:val="00B13F55"/>
    <w:rsid w:val="00B15C52"/>
    <w:rsid w:val="00B26364"/>
    <w:rsid w:val="00B27FA4"/>
    <w:rsid w:val="00B32E0A"/>
    <w:rsid w:val="00B34E24"/>
    <w:rsid w:val="00B45354"/>
    <w:rsid w:val="00B643E3"/>
    <w:rsid w:val="00B9206C"/>
    <w:rsid w:val="00BA3B2C"/>
    <w:rsid w:val="00BB125B"/>
    <w:rsid w:val="00BB21D3"/>
    <w:rsid w:val="00BB6ED2"/>
    <w:rsid w:val="00BC2E16"/>
    <w:rsid w:val="00BC2FD9"/>
    <w:rsid w:val="00BC4822"/>
    <w:rsid w:val="00BD3397"/>
    <w:rsid w:val="00BE6525"/>
    <w:rsid w:val="00BE7196"/>
    <w:rsid w:val="00C06BA1"/>
    <w:rsid w:val="00C124CE"/>
    <w:rsid w:val="00C202E1"/>
    <w:rsid w:val="00C44D8B"/>
    <w:rsid w:val="00C45352"/>
    <w:rsid w:val="00C459C2"/>
    <w:rsid w:val="00C534ED"/>
    <w:rsid w:val="00C86F95"/>
    <w:rsid w:val="00CA283A"/>
    <w:rsid w:val="00CA54AD"/>
    <w:rsid w:val="00CA5D71"/>
    <w:rsid w:val="00CB50E6"/>
    <w:rsid w:val="00CB7D92"/>
    <w:rsid w:val="00CD31A8"/>
    <w:rsid w:val="00CE7D6D"/>
    <w:rsid w:val="00CF6248"/>
    <w:rsid w:val="00CF6A94"/>
    <w:rsid w:val="00D201D0"/>
    <w:rsid w:val="00D23F1D"/>
    <w:rsid w:val="00D25445"/>
    <w:rsid w:val="00D25DED"/>
    <w:rsid w:val="00D34DEF"/>
    <w:rsid w:val="00D41E71"/>
    <w:rsid w:val="00D430E3"/>
    <w:rsid w:val="00D5417C"/>
    <w:rsid w:val="00D572C8"/>
    <w:rsid w:val="00D57C75"/>
    <w:rsid w:val="00D62213"/>
    <w:rsid w:val="00D6537B"/>
    <w:rsid w:val="00D75651"/>
    <w:rsid w:val="00D82955"/>
    <w:rsid w:val="00D86711"/>
    <w:rsid w:val="00DA7BEA"/>
    <w:rsid w:val="00DC4A82"/>
    <w:rsid w:val="00DD007D"/>
    <w:rsid w:val="00DD12C8"/>
    <w:rsid w:val="00DD1DE5"/>
    <w:rsid w:val="00DF1B73"/>
    <w:rsid w:val="00DF23B3"/>
    <w:rsid w:val="00DF28C2"/>
    <w:rsid w:val="00DF3237"/>
    <w:rsid w:val="00E02460"/>
    <w:rsid w:val="00E06140"/>
    <w:rsid w:val="00E12613"/>
    <w:rsid w:val="00E13A6E"/>
    <w:rsid w:val="00E3390B"/>
    <w:rsid w:val="00E36E9C"/>
    <w:rsid w:val="00E51743"/>
    <w:rsid w:val="00E649EE"/>
    <w:rsid w:val="00E728B4"/>
    <w:rsid w:val="00E77849"/>
    <w:rsid w:val="00E8343D"/>
    <w:rsid w:val="00E9655A"/>
    <w:rsid w:val="00EA277A"/>
    <w:rsid w:val="00EA7BAC"/>
    <w:rsid w:val="00EB29AF"/>
    <w:rsid w:val="00EB2AC6"/>
    <w:rsid w:val="00EC17D1"/>
    <w:rsid w:val="00EC6FA7"/>
    <w:rsid w:val="00EC7D85"/>
    <w:rsid w:val="00ED04A4"/>
    <w:rsid w:val="00ED0A05"/>
    <w:rsid w:val="00ED5D5B"/>
    <w:rsid w:val="00EE2D4D"/>
    <w:rsid w:val="00EE38F7"/>
    <w:rsid w:val="00EF2F7D"/>
    <w:rsid w:val="00EF6EE8"/>
    <w:rsid w:val="00F02419"/>
    <w:rsid w:val="00F04887"/>
    <w:rsid w:val="00F07342"/>
    <w:rsid w:val="00F95E34"/>
    <w:rsid w:val="00FB162B"/>
    <w:rsid w:val="00FB5F0F"/>
    <w:rsid w:val="00FB62FA"/>
    <w:rsid w:val="00FC55E1"/>
    <w:rsid w:val="00FD0C69"/>
    <w:rsid w:val="00FE6B03"/>
    <w:rsid w:val="00FE7C70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2608"/>
    <w:rPr>
      <w:sz w:val="24"/>
      <w:szCs w:val="24"/>
    </w:rPr>
  </w:style>
  <w:style w:type="paragraph" w:styleId="1">
    <w:name w:val="heading 1"/>
    <w:basedOn w:val="a"/>
    <w:next w:val="a"/>
    <w:qFormat/>
    <w:rsid w:val="004E2608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rsid w:val="004E2608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2608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rsid w:val="004E2608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4E2608"/>
    <w:pPr>
      <w:ind w:firstLine="720"/>
    </w:pPr>
    <w:rPr>
      <w:szCs w:val="20"/>
    </w:rPr>
  </w:style>
  <w:style w:type="paragraph" w:styleId="a5">
    <w:name w:val="caption"/>
    <w:basedOn w:val="a"/>
    <w:next w:val="a"/>
    <w:qFormat/>
    <w:rsid w:val="004E2608"/>
    <w:pPr>
      <w:spacing w:before="120"/>
      <w:jc w:val="center"/>
    </w:pPr>
    <w:rPr>
      <w:b/>
      <w:sz w:val="28"/>
    </w:rPr>
  </w:style>
  <w:style w:type="paragraph" w:styleId="a6">
    <w:name w:val="footer"/>
    <w:basedOn w:val="a"/>
    <w:rsid w:val="004E2608"/>
    <w:pPr>
      <w:tabs>
        <w:tab w:val="center" w:pos="4677"/>
        <w:tab w:val="right" w:pos="9355"/>
      </w:tabs>
    </w:pPr>
  </w:style>
  <w:style w:type="paragraph" w:customStyle="1" w:styleId="10">
    <w:name w:val="Знак Знак Знак1 Знак"/>
    <w:basedOn w:val="a"/>
    <w:rsid w:val="00436A1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7">
    <w:name w:val="Table Grid"/>
    <w:basedOn w:val="a1"/>
    <w:rsid w:val="008373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134247"/>
    <w:pPr>
      <w:ind w:firstLine="1134"/>
    </w:pPr>
    <w:rPr>
      <w:szCs w:val="20"/>
    </w:rPr>
  </w:style>
  <w:style w:type="character" w:customStyle="1" w:styleId="a4">
    <w:name w:val="Верхний колонтитул Знак"/>
    <w:link w:val="a3"/>
    <w:uiPriority w:val="99"/>
    <w:locked/>
    <w:rsid w:val="00B26364"/>
    <w:rPr>
      <w:sz w:val="28"/>
    </w:rPr>
  </w:style>
  <w:style w:type="paragraph" w:styleId="a8">
    <w:name w:val="No Spacing"/>
    <w:link w:val="a9"/>
    <w:uiPriority w:val="1"/>
    <w:qFormat/>
    <w:rsid w:val="00BC4822"/>
    <w:rPr>
      <w:rFonts w:ascii="Calibri" w:hAnsi="Calibri"/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rsid w:val="00BC4822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8E1059"/>
    <w:rPr>
      <w:b/>
      <w:sz w:val="28"/>
    </w:rPr>
  </w:style>
  <w:style w:type="paragraph" w:styleId="aa">
    <w:name w:val="Balloon Text"/>
    <w:basedOn w:val="a"/>
    <w:link w:val="ab"/>
    <w:rsid w:val="00D7565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7565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2608"/>
    <w:rPr>
      <w:sz w:val="24"/>
      <w:szCs w:val="24"/>
    </w:rPr>
  </w:style>
  <w:style w:type="paragraph" w:styleId="1">
    <w:name w:val="heading 1"/>
    <w:basedOn w:val="a"/>
    <w:next w:val="a"/>
    <w:qFormat/>
    <w:rsid w:val="004E2608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rsid w:val="004E2608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2608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rsid w:val="004E2608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4E2608"/>
    <w:pPr>
      <w:ind w:firstLine="720"/>
    </w:pPr>
    <w:rPr>
      <w:szCs w:val="20"/>
    </w:rPr>
  </w:style>
  <w:style w:type="paragraph" w:styleId="a5">
    <w:name w:val="caption"/>
    <w:basedOn w:val="a"/>
    <w:next w:val="a"/>
    <w:qFormat/>
    <w:rsid w:val="004E2608"/>
    <w:pPr>
      <w:spacing w:before="120"/>
      <w:jc w:val="center"/>
    </w:pPr>
    <w:rPr>
      <w:b/>
      <w:sz w:val="28"/>
    </w:rPr>
  </w:style>
  <w:style w:type="paragraph" w:styleId="a6">
    <w:name w:val="footer"/>
    <w:basedOn w:val="a"/>
    <w:rsid w:val="004E2608"/>
    <w:pPr>
      <w:tabs>
        <w:tab w:val="center" w:pos="4677"/>
        <w:tab w:val="right" w:pos="9355"/>
      </w:tabs>
    </w:pPr>
  </w:style>
  <w:style w:type="paragraph" w:customStyle="1" w:styleId="10">
    <w:name w:val="Знак Знак Знак1 Знак"/>
    <w:basedOn w:val="a"/>
    <w:rsid w:val="00436A1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7">
    <w:name w:val="Table Grid"/>
    <w:basedOn w:val="a1"/>
    <w:rsid w:val="008373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134247"/>
    <w:pPr>
      <w:ind w:firstLine="1134"/>
    </w:pPr>
    <w:rPr>
      <w:szCs w:val="20"/>
    </w:rPr>
  </w:style>
  <w:style w:type="character" w:customStyle="1" w:styleId="a4">
    <w:name w:val="Верхний колонтитул Знак"/>
    <w:link w:val="a3"/>
    <w:uiPriority w:val="99"/>
    <w:locked/>
    <w:rsid w:val="00B26364"/>
    <w:rPr>
      <w:sz w:val="28"/>
    </w:rPr>
  </w:style>
  <w:style w:type="paragraph" w:styleId="a8">
    <w:name w:val="No Spacing"/>
    <w:link w:val="a9"/>
    <w:uiPriority w:val="1"/>
    <w:qFormat/>
    <w:rsid w:val="00BC4822"/>
    <w:rPr>
      <w:rFonts w:ascii="Calibri" w:hAnsi="Calibri"/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rsid w:val="00BC4822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8E1059"/>
    <w:rPr>
      <w:b/>
      <w:sz w:val="28"/>
    </w:rPr>
  </w:style>
  <w:style w:type="paragraph" w:styleId="aa">
    <w:name w:val="Balloon Text"/>
    <w:basedOn w:val="a"/>
    <w:link w:val="ab"/>
    <w:rsid w:val="00D7565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756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9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35ACB-B13C-4E73-94C2-22202FA20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5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1</cp:lastModifiedBy>
  <cp:revision>2</cp:revision>
  <cp:lastPrinted>2026-02-25T08:04:00Z</cp:lastPrinted>
  <dcterms:created xsi:type="dcterms:W3CDTF">2026-02-25T08:05:00Z</dcterms:created>
  <dcterms:modified xsi:type="dcterms:W3CDTF">2026-02-25T08:05:00Z</dcterms:modified>
</cp:coreProperties>
</file>