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3E" w:rsidRPr="00B51027" w:rsidRDefault="00D7483E" w:rsidP="00D7483E">
      <w:pPr>
        <w:jc w:val="center"/>
        <w:rPr>
          <w:b/>
          <w:bCs/>
          <w:sz w:val="26"/>
          <w:szCs w:val="26"/>
        </w:rPr>
      </w:pPr>
      <w:r w:rsidRPr="00B51027">
        <w:rPr>
          <w:b/>
          <w:bCs/>
          <w:sz w:val="26"/>
          <w:szCs w:val="26"/>
        </w:rPr>
        <w:t>Досудебный (внесудебный) порядок обжалования решений и</w:t>
      </w:r>
      <w:r w:rsidRPr="00B51027">
        <w:rPr>
          <w:b/>
          <w:bCs/>
          <w:sz w:val="26"/>
          <w:szCs w:val="26"/>
        </w:rPr>
        <w:br/>
        <w:t>действий (бездействия) Администрац</w:t>
      </w:r>
      <w:proofErr w:type="gramStart"/>
      <w:r w:rsidRPr="00B51027">
        <w:rPr>
          <w:b/>
          <w:bCs/>
          <w:sz w:val="26"/>
          <w:szCs w:val="26"/>
        </w:rPr>
        <w:t>ии и ее</w:t>
      </w:r>
      <w:proofErr w:type="gramEnd"/>
      <w:r w:rsidRPr="00B51027">
        <w:rPr>
          <w:b/>
          <w:bCs/>
          <w:sz w:val="26"/>
          <w:szCs w:val="26"/>
        </w:rPr>
        <w:t xml:space="preserve"> должностных лиц</w:t>
      </w:r>
    </w:p>
    <w:p w:rsidR="00D7483E" w:rsidRPr="00B51027" w:rsidRDefault="00D7483E" w:rsidP="00D7483E">
      <w:pPr>
        <w:jc w:val="center"/>
        <w:rPr>
          <w:sz w:val="26"/>
          <w:szCs w:val="26"/>
        </w:rPr>
      </w:pP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1. Юридические лица, индивидуальные предприниматели имеют право на досудебное (внесудебное) обжалование действий (бездействия) органа, осуществляющего муниципальный контроль в области соблюдения обязательных требований, установленных в отношении обеспечения сохранности автомобильных дорог местного значения в границах населенного пункта, его должностных лиц, а также принимаемых ими решений при исполнении муниципальной функции.</w:t>
      </w:r>
    </w:p>
    <w:p w:rsidR="00D7483E" w:rsidRPr="00B51027" w:rsidRDefault="00D7483E" w:rsidP="00D7483E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B51027">
        <w:rPr>
          <w:sz w:val="26"/>
          <w:szCs w:val="26"/>
        </w:rPr>
        <w:t>2. Предмет досудебного (внесудебного) обжалования</w:t>
      </w:r>
    </w:p>
    <w:p w:rsidR="00D7483E" w:rsidRPr="00B51027" w:rsidRDefault="00D7483E" w:rsidP="00D748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Предметом досудебного (внесудебного) обжалования являются действие (бездействия) и решения органа муниципального контроля, уполномоченных должностных лиц, ответственных за осуществление муниципального контроля.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3. Исчерпывающий перечень оснований для приостановления рассмотрения жалобы и случаев, в кото</w:t>
      </w:r>
      <w:r>
        <w:rPr>
          <w:sz w:val="26"/>
          <w:szCs w:val="26"/>
        </w:rPr>
        <w:t>рых ответ на жалобу не дается.</w:t>
      </w:r>
      <w:r>
        <w:rPr>
          <w:sz w:val="26"/>
          <w:szCs w:val="26"/>
        </w:rPr>
        <w:br/>
      </w:r>
      <w:r w:rsidRPr="00B51027">
        <w:rPr>
          <w:sz w:val="26"/>
          <w:szCs w:val="26"/>
        </w:rPr>
        <w:t>3.1. Основания для приостановления рас</w:t>
      </w:r>
      <w:r>
        <w:rPr>
          <w:sz w:val="26"/>
          <w:szCs w:val="26"/>
        </w:rPr>
        <w:t>смотрения жалобы отсутствуют.</w:t>
      </w:r>
      <w:r>
        <w:rPr>
          <w:sz w:val="26"/>
          <w:szCs w:val="26"/>
        </w:rPr>
        <w:br/>
      </w:r>
      <w:r w:rsidRPr="00B51027">
        <w:rPr>
          <w:sz w:val="26"/>
          <w:szCs w:val="26"/>
        </w:rPr>
        <w:t xml:space="preserve">3.2. </w:t>
      </w:r>
      <w:proofErr w:type="gramStart"/>
      <w:r w:rsidRPr="00B51027">
        <w:rPr>
          <w:sz w:val="26"/>
          <w:szCs w:val="26"/>
        </w:rPr>
        <w:t>Перечень случаев, в которых ответ на жалобу не дается:</w:t>
      </w:r>
      <w:r w:rsidRPr="00B51027">
        <w:rPr>
          <w:i/>
          <w:sz w:val="26"/>
          <w:szCs w:val="26"/>
        </w:rPr>
        <w:br/>
      </w:r>
      <w:r w:rsidRPr="00B51027">
        <w:rPr>
          <w:sz w:val="26"/>
          <w:szCs w:val="26"/>
        </w:rPr>
        <w:t>- отсутствия указания фамилии заявителя и почтового адреса, по которому должен быть направлен ответ (в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  <w:proofErr w:type="gramEnd"/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- если текст письменной жалобы не поддается прочтению, о чем в течение семи дней со дня регистрации жалобы сообщается заявителю, направившему ее, если его фамилия или почтовый адрес поддаются прочтению;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- поступление от заявителя обращения о прекращении рассмотрения ранее направленной жалобы;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- если в жалобе обжалуется судебное решение (в таком случае в течение семи дней со дня регистрации жалоба возвращается заявителю с разъяснением порядка обжалования данного судебного решения);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proofErr w:type="gramStart"/>
      <w:r w:rsidRPr="00B51027">
        <w:rPr>
          <w:sz w:val="26"/>
          <w:szCs w:val="26"/>
        </w:rPr>
        <w:t>- если в жалобе содержится вопрос,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очередной жалобы и прекращении с ним переписки</w:t>
      </w:r>
      <w:proofErr w:type="gramEnd"/>
      <w:r w:rsidRPr="00B51027">
        <w:rPr>
          <w:sz w:val="26"/>
          <w:szCs w:val="26"/>
        </w:rPr>
        <w:t xml:space="preserve"> по данному вопросу);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сведений).</w:t>
      </w:r>
    </w:p>
    <w:p w:rsidR="00D7483E" w:rsidRPr="00B51027" w:rsidRDefault="00D7483E" w:rsidP="00D7483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жалобу в Администрацию поселения.</w:t>
      </w:r>
    </w:p>
    <w:p w:rsidR="00D7483E" w:rsidRPr="00B51027" w:rsidRDefault="00D7483E" w:rsidP="00D7483E">
      <w:pPr>
        <w:shd w:val="clear" w:color="auto" w:fill="FFFFFF"/>
        <w:spacing w:line="315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Pr="00B51027">
        <w:rPr>
          <w:sz w:val="26"/>
          <w:szCs w:val="26"/>
        </w:rPr>
        <w:t xml:space="preserve">4. Основанием для начала процедуры досудебного (внесудебного) обжалования является поступившая жалоба на действия (бездействия) и решения должностных лиц уполномоченного органа. 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Юридические лица, индивидуальные предприниматели могут обратиться с жалобой, в том числе в следующих случаях: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4.1. Нарушения срока исполнения муниципальной функции.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4.2. Нарушения срока уведомления проверяемого лица о проведении проверки.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4.3. Отсутствия оснований проведения проверки.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4.4. Отсутствия утверждённого в установленном порядке плана проверок.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4.5. Отсутствия согласования с органом прокуратуры внеплановой проверки.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4.6. Проведения проверки без распоряжения администрации поселения. 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4.7. Требования у юридических лиц, индивидуальных предпринимателей, документов, информации, не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 городского поселения для исполнения муниципальной функции.</w:t>
      </w:r>
    </w:p>
    <w:p w:rsidR="00D7483E" w:rsidRPr="00B51027" w:rsidRDefault="00D7483E" w:rsidP="00D7483E">
      <w:pPr>
        <w:tabs>
          <w:tab w:val="left" w:pos="870"/>
          <w:tab w:val="left" w:pos="15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4.8. Не предоставления в установленном законом порядке акта проверки проверяемому лицу.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5. Жалоба подается в администрацию поселения в письменной форме, в том числе при личном приёме заявителя, или в электронном виде.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6. Приём жалоб в письменной форме осуществляется администрацией поселения по месту ее нахождения. 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Время приёма жалоб совпадает с графиком (режимом) работы администрации поселения.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7. Жалоба должна содержать: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7.1. Наименование органа, исполняющего муниципальную функцию, должностного лица органа, исполняющего муниципальную функцию, решения и действия (бездействие) которых обжалуются.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7.2. </w:t>
      </w:r>
      <w:proofErr w:type="gramStart"/>
      <w:r w:rsidRPr="00B51027">
        <w:rPr>
          <w:sz w:val="26"/>
          <w:szCs w:val="26"/>
        </w:rPr>
        <w:t>Фамилию, имя, отчество (при наличии), сведения о месте жительства заявителя - гражданина, индивидуального предпринимателя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ответ.</w:t>
      </w:r>
      <w:proofErr w:type="gramEnd"/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7.3. Сведения об обжалуемых решениях и действиях (бездействии) органа, исполняющего муниципальную функцию, его должностного лица.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7.4. Доводы, на основании которых юридическое лицо, индивидуальный предприниматель, не согласен с решением и действием (бездействием) органа, исполняющего муниципальную функцию, его должностного лица.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307"/>
      <w:bookmarkEnd w:id="0"/>
      <w:r w:rsidRPr="00B51027">
        <w:rPr>
          <w:sz w:val="26"/>
          <w:szCs w:val="26"/>
        </w:rPr>
        <w:t>8. В случае</w:t>
      </w:r>
      <w:proofErr w:type="gramStart"/>
      <w:r w:rsidRPr="00B51027">
        <w:rPr>
          <w:sz w:val="26"/>
          <w:szCs w:val="26"/>
        </w:rPr>
        <w:t>,</w:t>
      </w:r>
      <w:proofErr w:type="gramEnd"/>
      <w:r w:rsidRPr="00B51027">
        <w:rPr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51027">
        <w:rPr>
          <w:sz w:val="26"/>
          <w:szCs w:val="26"/>
        </w:rPr>
        <w:t>представлена</w:t>
      </w:r>
      <w:proofErr w:type="gramEnd"/>
      <w:r w:rsidRPr="00B51027">
        <w:rPr>
          <w:sz w:val="26"/>
          <w:szCs w:val="26"/>
        </w:rPr>
        <w:t>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8.1. Оформленная в соответствии с законодательством Российской Федерации доверенность (для индивидуальных предпринимателей).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8.2. Оформленная в соответствии с законодательством Российской Федерации доверенность, заверенная печатью заявителя и подписанная </w:t>
      </w:r>
      <w:r w:rsidRPr="00B51027">
        <w:rPr>
          <w:sz w:val="26"/>
          <w:szCs w:val="26"/>
        </w:rPr>
        <w:lastRenderedPageBreak/>
        <w:t>руководителем Заявителя или уполномоченным этим руководителем лицом (для юридических лиц).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8.3.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9. Жалоба в письменной форме может быть направлена по почте.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10. В электронной форме жалоба может быть подана Заявителем посредством официального сайта муниципального образования «</w:t>
      </w:r>
      <w:proofErr w:type="spellStart"/>
      <w:r>
        <w:rPr>
          <w:sz w:val="26"/>
          <w:szCs w:val="26"/>
        </w:rPr>
        <w:t>Краснодонецкое</w:t>
      </w:r>
      <w:proofErr w:type="spellEnd"/>
      <w:r>
        <w:rPr>
          <w:sz w:val="26"/>
          <w:szCs w:val="26"/>
        </w:rPr>
        <w:t xml:space="preserve"> сельское</w:t>
      </w:r>
      <w:r w:rsidRPr="00B51027">
        <w:rPr>
          <w:sz w:val="26"/>
          <w:szCs w:val="26"/>
        </w:rPr>
        <w:t xml:space="preserve"> поселение» в информационно-телекоммуникационной сети Интернет.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11. При подаче жалобы в электронном виде </w:t>
      </w:r>
      <w:r>
        <w:rPr>
          <w:sz w:val="26"/>
          <w:szCs w:val="26"/>
        </w:rPr>
        <w:t xml:space="preserve">документы, указанные в пункте </w:t>
      </w:r>
      <w:r w:rsidRPr="00B51027">
        <w:rPr>
          <w:sz w:val="26"/>
          <w:szCs w:val="26"/>
        </w:rPr>
        <w:t>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12. Заявитель имеет право на получение информации и документов, необходимых для обоснования и рассмотрения жалобы: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12.1. </w:t>
      </w:r>
      <w:proofErr w:type="gramStart"/>
      <w:r w:rsidRPr="00B51027">
        <w:rPr>
          <w:sz w:val="26"/>
          <w:szCs w:val="26"/>
        </w:rPr>
        <w:t>Предоставлять дополнительные документы</w:t>
      </w:r>
      <w:proofErr w:type="gramEnd"/>
      <w:r w:rsidRPr="00B51027">
        <w:rPr>
          <w:sz w:val="26"/>
          <w:szCs w:val="26"/>
        </w:rPr>
        <w:t xml:space="preserve"> и материалы либо обращаться с просьбой об их истребовании.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12.2. Получать информацию о порядке обжалования решений и действий (бездействия) органа, исполняющего муниципальную функцию, его должностных лиц.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12.3. Получать консультации о порядке обжалования решений и действий (бездействия) органа, исполняющего муниципальную функцию, его должностных лиц, в том числе по телефону, электронной почте, при личном приеме.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13. В администрации поселения определяются уполномоченные на рассмотрение жалоб должностные лица, которые обеспечивают прием и рассмотрение жалоб в соответствии с требованиями настоящего административного регламента.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14. Администрация поселения обеспечивает: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14.1. Оснащение мест приема жалоб.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14.2. Информирование заявителей о порядке обжалования решений и действий (бездействия) органа, исполняющего муниципальную функцию, его должностных лиц посредством размещения информации на стендах в администрации поселения, на официальном сайте муниципального образования «</w:t>
      </w:r>
      <w:proofErr w:type="spellStart"/>
      <w:r>
        <w:rPr>
          <w:sz w:val="26"/>
          <w:szCs w:val="26"/>
        </w:rPr>
        <w:t>Краснодонецкое</w:t>
      </w:r>
      <w:proofErr w:type="spellEnd"/>
      <w:r>
        <w:rPr>
          <w:sz w:val="26"/>
          <w:szCs w:val="26"/>
        </w:rPr>
        <w:t xml:space="preserve"> сельское</w:t>
      </w:r>
      <w:r w:rsidRPr="00B51027">
        <w:rPr>
          <w:sz w:val="26"/>
          <w:szCs w:val="26"/>
        </w:rPr>
        <w:t xml:space="preserve"> поселение».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14.3. Консультирование заявителей о порядке обжалования решений и действий (бездействия) органа, исполняющего муниципальную функцию, их должностных лиц, в том числе по телефону, электронной почте, при личном приеме.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15. Жалоба, поступившая в администрацию поселения, подлежит регистрации не позднее следующего рабочего дня со дня ее поступления. Жалоба рассматривается в течение 30 дней со дня ее регистрации.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16. По результатам рассмотрения жалобы администрация поселения принимает одно из следующих решений: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lastRenderedPageBreak/>
        <w:t>16.1. Об удовлетворении жалобы, в том числе в форме отмены принятого решения, исправления допущенных опечаток и ошибок в выданных в результате исполнения муниципальной функции документах.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16.2. Об отказе в удовлетворении жалобы.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Указанное решение принимается в форме письменного мотивированного ответа.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При удовлетворении жалобы администрация поселения принимает исчерпывающие меры по устранению выявленных нарушений.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17. Ответ по результатам рассмотрения жалобы направляется заявителю не позднее дня, следующего за днем принятия решения, в письменной форме, а также по желанию Заявителя, в электронной форме.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18. В ответе по результатам рассмотрения жалобы указываются: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а) наименование органа, исполняющего муниципальную функцию, рассмотревшего жалобу, должность, фамилия, имя, отчество его должностного лица, принявшего решение по жалобе;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в) фамилия, имя, отчество (при наличии) или наименование заявителя;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г) основания для принятия решения по жалобе;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B51027">
        <w:rPr>
          <w:sz w:val="26"/>
          <w:szCs w:val="26"/>
        </w:rPr>
        <w:t>д</w:t>
      </w:r>
      <w:proofErr w:type="spellEnd"/>
      <w:r w:rsidRPr="00B51027">
        <w:rPr>
          <w:sz w:val="26"/>
          <w:szCs w:val="26"/>
        </w:rPr>
        <w:t>) принятое по жалобе решение;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е) в случае признания жалобы обоснованной - сроки устранения выявленных нарушений;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ж) сведения о порядке обжалования принятого по жалобе решения.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19.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20. Администрация поселения отказывает в удовлетворении жалобы в следующих случаях: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20.1. Наличие вступившего в законную силу решения суда, арбитражного суда по жалобе о том же предмете и по тем же основаниям.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20.2.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D7483E" w:rsidRPr="00B51027" w:rsidRDefault="00D7483E" w:rsidP="00D74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027">
        <w:rPr>
          <w:sz w:val="26"/>
          <w:szCs w:val="26"/>
        </w:rPr>
        <w:t>20.3.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D7483E" w:rsidRPr="00B51027" w:rsidRDefault="00D7483E" w:rsidP="00D748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51027">
        <w:rPr>
          <w:sz w:val="26"/>
          <w:szCs w:val="26"/>
        </w:rPr>
        <w:t xml:space="preserve">21. 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порядке: </w:t>
      </w:r>
    </w:p>
    <w:p w:rsidR="00D7483E" w:rsidRPr="00B51027" w:rsidRDefault="00D7483E" w:rsidP="00D7483E">
      <w:pPr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 - Глава Администрации </w:t>
      </w:r>
      <w:proofErr w:type="spellStart"/>
      <w:r>
        <w:rPr>
          <w:sz w:val="26"/>
          <w:szCs w:val="26"/>
        </w:rPr>
        <w:t>Краснодонецкого</w:t>
      </w:r>
      <w:proofErr w:type="spellEnd"/>
      <w:r>
        <w:rPr>
          <w:sz w:val="26"/>
          <w:szCs w:val="26"/>
        </w:rPr>
        <w:t xml:space="preserve"> сельского</w:t>
      </w:r>
      <w:r w:rsidRPr="00B51027">
        <w:rPr>
          <w:sz w:val="26"/>
          <w:szCs w:val="26"/>
        </w:rPr>
        <w:t xml:space="preserve"> поселения;</w:t>
      </w:r>
    </w:p>
    <w:p w:rsidR="00D7483E" w:rsidRPr="00B51027" w:rsidRDefault="00D7483E" w:rsidP="00D7483E">
      <w:pPr>
        <w:jc w:val="both"/>
        <w:rPr>
          <w:sz w:val="26"/>
          <w:szCs w:val="26"/>
        </w:rPr>
      </w:pPr>
      <w:r w:rsidRPr="00B51027">
        <w:rPr>
          <w:sz w:val="26"/>
          <w:szCs w:val="26"/>
        </w:rPr>
        <w:t xml:space="preserve">- Администрация </w:t>
      </w:r>
      <w:proofErr w:type="spellStart"/>
      <w:r w:rsidRPr="00B51027">
        <w:rPr>
          <w:sz w:val="26"/>
          <w:szCs w:val="26"/>
        </w:rPr>
        <w:t>Белокалитвинского</w:t>
      </w:r>
      <w:proofErr w:type="spellEnd"/>
      <w:r w:rsidRPr="00B51027">
        <w:rPr>
          <w:sz w:val="26"/>
          <w:szCs w:val="26"/>
        </w:rPr>
        <w:t xml:space="preserve"> района;</w:t>
      </w:r>
    </w:p>
    <w:p w:rsidR="00D7483E" w:rsidRPr="00B51027" w:rsidRDefault="00D7483E" w:rsidP="00D7483E">
      <w:pPr>
        <w:jc w:val="both"/>
        <w:rPr>
          <w:sz w:val="26"/>
          <w:szCs w:val="26"/>
        </w:rPr>
      </w:pPr>
      <w:r w:rsidRPr="00B51027">
        <w:rPr>
          <w:sz w:val="26"/>
          <w:szCs w:val="26"/>
        </w:rPr>
        <w:t>- органы прокуратуры.</w:t>
      </w:r>
    </w:p>
    <w:p w:rsidR="0029176E" w:rsidRDefault="0029176E"/>
    <w:sectPr w:rsidR="0029176E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483E"/>
    <w:rsid w:val="000405EE"/>
    <w:rsid w:val="00242C9E"/>
    <w:rsid w:val="0029176E"/>
    <w:rsid w:val="002E59B5"/>
    <w:rsid w:val="00477B68"/>
    <w:rsid w:val="005168E0"/>
    <w:rsid w:val="006B4C3D"/>
    <w:rsid w:val="007B76DB"/>
    <w:rsid w:val="007C0FE7"/>
    <w:rsid w:val="009E2126"/>
    <w:rsid w:val="00C52F88"/>
    <w:rsid w:val="00C9133D"/>
    <w:rsid w:val="00D44C46"/>
    <w:rsid w:val="00D7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1670</Words>
  <Characters>9520</Characters>
  <Application>Microsoft Office Word</Application>
  <DocSecurity>0</DocSecurity>
  <Lines>79</Lines>
  <Paragraphs>22</Paragraphs>
  <ScaleCrop>false</ScaleCrop>
  <Company>RePack by SPecialiST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2026-02-24T11:13:00Z</dcterms:created>
  <dcterms:modified xsi:type="dcterms:W3CDTF">2026-02-24T11:17:00Z</dcterms:modified>
</cp:coreProperties>
</file>